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0E" w:rsidRDefault="0087540E" w:rsidP="0087540E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учебной дисциплины</w:t>
      </w:r>
    </w:p>
    <w:p w:rsidR="0087540E" w:rsidRDefault="0087540E" w:rsidP="0087540E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«Химия 10 класс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7540E" w:rsidRPr="009A6749" w:rsidRDefault="0087540E" w:rsidP="0087540E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540E" w:rsidRPr="00C914F3" w:rsidRDefault="0087540E" w:rsidP="0087540E">
      <w:pPr>
        <w:pStyle w:val="a7"/>
        <w:shd w:val="clear" w:color="auto" w:fill="FFFFFF"/>
        <w:spacing w:before="167" w:beforeAutospacing="0" w:after="167" w:afterAutospacing="0" w:line="301" w:lineRule="atLeast"/>
        <w:jc w:val="both"/>
        <w:rPr>
          <w:b/>
          <w:bCs/>
          <w:color w:val="000000"/>
          <w:u w:val="single"/>
        </w:rPr>
      </w:pPr>
      <w:r>
        <w:rPr>
          <w:b/>
        </w:rPr>
        <w:t>1.</w:t>
      </w:r>
      <w:r w:rsidRPr="00831C1A">
        <w:rPr>
          <w:color w:val="000000"/>
          <w:sz w:val="28"/>
          <w:szCs w:val="28"/>
        </w:rPr>
        <w:t xml:space="preserve"> </w:t>
      </w:r>
      <w:r w:rsidRPr="00C914F3">
        <w:rPr>
          <w:b/>
          <w:bCs/>
          <w:color w:val="000000"/>
          <w:u w:val="single"/>
        </w:rPr>
        <w:t>Место предмета в базисном учебном плане</w:t>
      </w:r>
    </w:p>
    <w:p w:rsidR="0087540E" w:rsidRPr="00831C1A" w:rsidRDefault="0087540E" w:rsidP="0087540E">
      <w:pPr>
        <w:pStyle w:val="a7"/>
        <w:shd w:val="clear" w:color="auto" w:fill="FFFFFF"/>
        <w:spacing w:before="167" w:beforeAutospacing="0" w:after="167" w:afterAutospacing="0" w:line="301" w:lineRule="atLeast"/>
        <w:jc w:val="both"/>
        <w:rPr>
          <w:color w:val="000000"/>
        </w:rPr>
      </w:pPr>
      <w:r w:rsidRPr="00831C1A">
        <w:rPr>
          <w:color w:val="000000"/>
        </w:rPr>
        <w:t>Для обязательного изучения учебного предмета химия</w:t>
      </w:r>
      <w:r w:rsidRPr="00831C1A">
        <w:rPr>
          <w:i/>
          <w:iCs/>
          <w:color w:val="000000"/>
        </w:rPr>
        <w:t> </w:t>
      </w:r>
      <w:r w:rsidRPr="00831C1A">
        <w:rPr>
          <w:color w:val="000000"/>
        </w:rPr>
        <w:t>в средней (полной) школе используются два уровня изучения химии</w:t>
      </w:r>
      <w:r w:rsidRPr="00831C1A">
        <w:rPr>
          <w:color w:val="FF0000"/>
        </w:rPr>
        <w:t xml:space="preserve"> </w:t>
      </w:r>
      <w:r w:rsidRPr="00831C1A">
        <w:t>на базовом уровне.</w:t>
      </w:r>
      <w:r w:rsidRPr="00831C1A">
        <w:rPr>
          <w:color w:val="000000"/>
        </w:rPr>
        <w:t> </w:t>
      </w:r>
      <w:r w:rsidRPr="00831C1A">
        <w:rPr>
          <w:rStyle w:val="c7"/>
          <w:color w:val="000000"/>
        </w:rPr>
        <w:t>.</w:t>
      </w:r>
      <w:r w:rsidRPr="00831C1A">
        <w:rPr>
          <w:color w:val="000000"/>
        </w:rPr>
        <w:t xml:space="preserve"> В классах общеобразовательного профиля отводится 2 часа в неделю</w:t>
      </w:r>
      <w:r>
        <w:rPr>
          <w:color w:val="000000"/>
        </w:rPr>
        <w:t>,</w:t>
      </w:r>
      <w:r w:rsidRPr="00831C1A">
        <w:rPr>
          <w:color w:val="000000"/>
        </w:rPr>
        <w:t>в классах гуманитарного и социально-экономического профилей</w:t>
      </w:r>
      <w:r>
        <w:rPr>
          <w:color w:val="000000"/>
        </w:rPr>
        <w:t xml:space="preserve"> на изучение химии выделяется 34 ч.</w:t>
      </w:r>
      <w:r w:rsidRPr="00831C1A">
        <w:rPr>
          <w:color w:val="000000"/>
        </w:rPr>
        <w:t xml:space="preserve"> (по 1 ч. в неделю).</w:t>
      </w:r>
    </w:p>
    <w:p w:rsidR="0087540E" w:rsidRDefault="0087540E" w:rsidP="0087540E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2. Цели и задачи обучения по предмету.</w:t>
      </w:r>
    </w:p>
    <w:p w:rsidR="0087540E" w:rsidRDefault="0087540E" w:rsidP="008754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540E" w:rsidRPr="00412528" w:rsidRDefault="0087540E" w:rsidP="0087540E">
      <w:pPr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i/>
          <w:sz w:val="24"/>
          <w:szCs w:val="24"/>
          <w:u w:val="single"/>
        </w:rPr>
        <w:t>Основные цели учебного курса</w:t>
      </w:r>
      <w:r w:rsidRPr="00412528">
        <w:rPr>
          <w:rFonts w:ascii="Times New Roman" w:hAnsi="Times New Roman"/>
          <w:sz w:val="24"/>
          <w:szCs w:val="24"/>
        </w:rPr>
        <w:t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</w:p>
    <w:p w:rsidR="0087540E" w:rsidRPr="00412528" w:rsidRDefault="0087540E" w:rsidP="0087540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12528">
        <w:rPr>
          <w:rFonts w:ascii="Times New Roman" w:hAnsi="Times New Roman"/>
          <w:b/>
          <w:i/>
          <w:sz w:val="24"/>
          <w:szCs w:val="24"/>
          <w:u w:val="single"/>
        </w:rPr>
        <w:t>Основные задачи учебного курса</w:t>
      </w:r>
      <w:r w:rsidRPr="00412528">
        <w:rPr>
          <w:rFonts w:ascii="Times New Roman" w:hAnsi="Times New Roman"/>
          <w:b/>
          <w:i/>
          <w:sz w:val="24"/>
          <w:szCs w:val="24"/>
        </w:rPr>
        <w:t>:</w:t>
      </w:r>
    </w:p>
    <w:p w:rsidR="0087540E" w:rsidRPr="00412528" w:rsidRDefault="0087540E" w:rsidP="0087540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87540E" w:rsidRPr="00412528" w:rsidRDefault="0087540E" w:rsidP="0087540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87540E" w:rsidRPr="00412528" w:rsidRDefault="0087540E" w:rsidP="0087540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sz w:val="24"/>
          <w:szCs w:val="24"/>
        </w:rPr>
        <w:t>Раскрытие роли химии  в решении глобальных проблем человечества;</w:t>
      </w:r>
    </w:p>
    <w:p w:rsidR="0087540E" w:rsidRPr="00412528" w:rsidRDefault="0087540E" w:rsidP="0087540E">
      <w:pPr>
        <w:pStyle w:val="a3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12528">
        <w:rPr>
          <w:rFonts w:ascii="Times New Roman" w:hAnsi="Times New Roman"/>
          <w:b w:val="0"/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87540E" w:rsidRPr="00412528" w:rsidRDefault="0087540E" w:rsidP="0087540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540E" w:rsidRPr="00412528" w:rsidRDefault="0087540E" w:rsidP="0087540E">
      <w:pPr>
        <w:pStyle w:val="2"/>
        <w:spacing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412528">
        <w:rPr>
          <w:rFonts w:ascii="Times New Roman" w:hAnsi="Times New Roman"/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12528">
        <w:rPr>
          <w:rFonts w:ascii="Times New Roman" w:hAnsi="Times New Roman"/>
          <w:sz w:val="24"/>
          <w:szCs w:val="24"/>
        </w:rPr>
        <w:t>важнейших знаний об основных понятиях и законах химии, химической символике;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>овладение</w:t>
      </w:r>
      <w:r w:rsidRPr="00412528">
        <w:rPr>
          <w:rFonts w:ascii="Times New Roman" w:hAnsi="Times New Roman"/>
          <w:sz w:val="24"/>
          <w:szCs w:val="24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12528">
        <w:rPr>
          <w:rFonts w:ascii="Times New Roman" w:hAnsi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412528">
        <w:rPr>
          <w:rFonts w:ascii="Times New Roman" w:hAnsi="Times New Roman"/>
          <w:sz w:val="24"/>
          <w:szCs w:val="24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>воспитание</w:t>
      </w:r>
      <w:r w:rsidRPr="00412528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 xml:space="preserve">применение </w:t>
      </w:r>
      <w:r w:rsidRPr="00412528">
        <w:rPr>
          <w:rFonts w:ascii="Times New Roman" w:hAnsi="Times New Roman"/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7540E" w:rsidRPr="00412528" w:rsidRDefault="0087540E" w:rsidP="0087540E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3. Структура дисциплины</w:t>
      </w:r>
    </w:p>
    <w:p w:rsidR="0087540E" w:rsidRDefault="0087540E" w:rsidP="0087540E">
      <w:pPr>
        <w:rPr>
          <w:rFonts w:ascii="Times New Roman" w:hAnsi="Times New Roman"/>
          <w:b/>
          <w:sz w:val="24"/>
          <w:szCs w:val="24"/>
        </w:rPr>
      </w:pPr>
    </w:p>
    <w:p w:rsidR="0087540E" w:rsidRDefault="0087540E" w:rsidP="008754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классах гуманитарного и экономического профилей(1 час в неделю):</w:t>
      </w:r>
    </w:p>
    <w:p w:rsidR="0087540E" w:rsidRPr="00F05E43" w:rsidRDefault="0087540E" w:rsidP="0087540E">
      <w:pPr>
        <w:pStyle w:val="NoSpacing"/>
        <w:spacing w:line="360" w:lineRule="auto"/>
        <w:rPr>
          <w:rFonts w:ascii="Times New Roman" w:hAnsi="Times New Roman"/>
          <w:w w:val="108"/>
          <w:sz w:val="24"/>
          <w:szCs w:val="24"/>
        </w:rPr>
      </w:pPr>
      <w:r w:rsidRPr="00F05E43">
        <w:rPr>
          <w:rFonts w:ascii="Times New Roman" w:hAnsi="Times New Roman"/>
          <w:w w:val="108"/>
          <w:sz w:val="24"/>
          <w:szCs w:val="24"/>
        </w:rPr>
        <w:t>Введение (1ч)</w:t>
      </w:r>
    </w:p>
    <w:p w:rsidR="0087540E" w:rsidRPr="00F05E43" w:rsidRDefault="0087540E" w:rsidP="0087540E">
      <w:pPr>
        <w:pStyle w:val="NoSpacing"/>
        <w:spacing w:line="360" w:lineRule="auto"/>
        <w:rPr>
          <w:rFonts w:ascii="Times New Roman" w:hAnsi="Times New Roman"/>
          <w:i/>
          <w:iCs/>
          <w:w w:val="108"/>
          <w:sz w:val="24"/>
          <w:szCs w:val="24"/>
        </w:rPr>
      </w:pPr>
      <w:r w:rsidRPr="00F05E43">
        <w:rPr>
          <w:rFonts w:ascii="Times New Roman" w:hAnsi="Times New Roman"/>
          <w:bCs/>
          <w:w w:val="108"/>
          <w:sz w:val="24"/>
          <w:szCs w:val="24"/>
        </w:rPr>
        <w:t>Теория строения органических соединений (</w:t>
      </w:r>
      <w:r>
        <w:rPr>
          <w:rFonts w:ascii="Times New Roman" w:hAnsi="Times New Roman"/>
          <w:i/>
          <w:iCs/>
          <w:w w:val="108"/>
          <w:sz w:val="24"/>
          <w:szCs w:val="24"/>
        </w:rPr>
        <w:t>2</w:t>
      </w:r>
      <w:r w:rsidRPr="00F05E43">
        <w:rPr>
          <w:rFonts w:ascii="Times New Roman" w:hAnsi="Times New Roman"/>
          <w:i/>
          <w:iCs/>
          <w:w w:val="108"/>
          <w:sz w:val="24"/>
          <w:szCs w:val="24"/>
        </w:rPr>
        <w:t>ч)</w:t>
      </w:r>
    </w:p>
    <w:p w:rsidR="0087540E" w:rsidRPr="00F05E43" w:rsidRDefault="0087540E" w:rsidP="0087540E">
      <w:pPr>
        <w:pStyle w:val="NoSpacing"/>
        <w:spacing w:line="360" w:lineRule="auto"/>
        <w:rPr>
          <w:rFonts w:ascii="Times New Roman" w:hAnsi="Times New Roman"/>
          <w:bCs/>
          <w:i/>
          <w:color w:val="000000"/>
          <w:w w:val="109"/>
          <w:sz w:val="24"/>
          <w:szCs w:val="24"/>
        </w:rPr>
      </w:pPr>
      <w:r w:rsidRPr="00F05E43">
        <w:rPr>
          <w:rFonts w:ascii="Times New Roman" w:hAnsi="Times New Roman"/>
          <w:bCs/>
          <w:color w:val="000000"/>
          <w:w w:val="109"/>
          <w:sz w:val="24"/>
          <w:szCs w:val="24"/>
        </w:rPr>
        <w:t xml:space="preserve">Углеводороды </w:t>
      </w:r>
      <w:r>
        <w:rPr>
          <w:rFonts w:ascii="Times New Roman" w:hAnsi="Times New Roman"/>
          <w:bCs/>
          <w:color w:val="000000"/>
          <w:w w:val="109"/>
          <w:sz w:val="24"/>
          <w:szCs w:val="24"/>
        </w:rPr>
        <w:t>и их природные источники</w:t>
      </w:r>
      <w:r w:rsidRPr="00F05E43">
        <w:rPr>
          <w:rFonts w:ascii="Times New Roman" w:hAnsi="Times New Roman"/>
          <w:bCs/>
          <w:color w:val="000000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w w:val="109"/>
          <w:sz w:val="24"/>
          <w:szCs w:val="24"/>
        </w:rPr>
        <w:t>(13</w:t>
      </w:r>
      <w:r w:rsidRPr="00F05E43">
        <w:rPr>
          <w:rFonts w:ascii="Times New Roman" w:hAnsi="Times New Roman"/>
          <w:bCs/>
          <w:i/>
          <w:color w:val="000000"/>
          <w:w w:val="109"/>
          <w:sz w:val="24"/>
          <w:szCs w:val="24"/>
        </w:rPr>
        <w:t xml:space="preserve"> ч)</w:t>
      </w:r>
    </w:p>
    <w:p w:rsidR="0087540E" w:rsidRPr="00F05E43" w:rsidRDefault="0087540E" w:rsidP="0087540E">
      <w:pPr>
        <w:pStyle w:val="NoSpacing"/>
        <w:spacing w:line="360" w:lineRule="auto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F05E4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Кислородсодержащие органические соединения и их природные источники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(13</w:t>
      </w:r>
      <w:r w:rsidRPr="00F05E4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ч)</w:t>
      </w:r>
    </w:p>
    <w:p w:rsidR="0087540E" w:rsidRPr="00F05E43" w:rsidRDefault="0087540E" w:rsidP="0087540E">
      <w:pPr>
        <w:pStyle w:val="NoSpacing"/>
        <w:spacing w:line="360" w:lineRule="auto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F05E4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Азотсодержащие соединения </w:t>
      </w:r>
      <w:r w:rsidRPr="00F05E4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и их нахождение в живой природе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(3</w:t>
      </w:r>
      <w:r w:rsidRPr="00F05E4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ч)</w:t>
      </w:r>
    </w:p>
    <w:p w:rsidR="0087540E" w:rsidRDefault="0087540E" w:rsidP="0087540E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05E43">
        <w:rPr>
          <w:rFonts w:ascii="Times New Roman" w:hAnsi="Times New Roman"/>
          <w:sz w:val="24"/>
          <w:szCs w:val="24"/>
        </w:rPr>
        <w:t>Искусственные и синтетические полимеры (</w:t>
      </w:r>
      <w:r>
        <w:rPr>
          <w:rFonts w:ascii="Times New Roman" w:hAnsi="Times New Roman"/>
          <w:i/>
          <w:sz w:val="24"/>
          <w:szCs w:val="24"/>
        </w:rPr>
        <w:t>2</w:t>
      </w:r>
      <w:r w:rsidRPr="00F05E43">
        <w:rPr>
          <w:rFonts w:ascii="Times New Roman" w:hAnsi="Times New Roman"/>
          <w:i/>
          <w:sz w:val="24"/>
          <w:szCs w:val="24"/>
        </w:rPr>
        <w:t>ч.)</w:t>
      </w:r>
    </w:p>
    <w:p w:rsidR="0087540E" w:rsidRPr="00F04AAD" w:rsidRDefault="0087540E" w:rsidP="0087540E">
      <w:pPr>
        <w:rPr>
          <w:rFonts w:ascii="Times New Roman" w:hAnsi="Times New Roman"/>
          <w:i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4.</w:t>
      </w:r>
      <w:r w:rsidRPr="00A96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4AAD">
        <w:rPr>
          <w:rFonts w:ascii="Times New Roman" w:hAnsi="Times New Roman"/>
          <w:sz w:val="24"/>
          <w:szCs w:val="24"/>
        </w:rPr>
        <w:t xml:space="preserve">Для изучения курса используется  классно-урочная система с применением </w:t>
      </w:r>
      <w:r w:rsidRPr="00F04AAD">
        <w:rPr>
          <w:rFonts w:ascii="Times New Roman" w:hAnsi="Times New Roman"/>
          <w:b/>
          <w:i/>
          <w:sz w:val="24"/>
          <w:szCs w:val="24"/>
        </w:rPr>
        <w:t>различных форм обучения: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cs="Calibri"/>
          <w:i w:val="0"/>
          <w:iCs/>
          <w:szCs w:val="24"/>
        </w:rPr>
      </w:pPr>
      <w:r w:rsidRPr="00F04AAD">
        <w:rPr>
          <w:rStyle w:val="FontStyle27"/>
          <w:rFonts w:cs="Calibri"/>
          <w:iCs/>
          <w:szCs w:val="24"/>
        </w:rPr>
        <w:t>групповая, парная, индивидуальная деятельность;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cs="Calibri"/>
          <w:i w:val="0"/>
          <w:iCs/>
          <w:szCs w:val="24"/>
        </w:rPr>
      </w:pPr>
      <w:r w:rsidRPr="00F04AAD">
        <w:rPr>
          <w:rStyle w:val="FontStyle27"/>
          <w:rFonts w:cs="Calibri"/>
          <w:iCs/>
          <w:szCs w:val="24"/>
        </w:rPr>
        <w:t>игровая деятельность;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cs="Calibri"/>
          <w:i w:val="0"/>
          <w:iCs/>
          <w:szCs w:val="24"/>
        </w:rPr>
      </w:pPr>
      <w:r w:rsidRPr="00F04AAD">
        <w:rPr>
          <w:rStyle w:val="FontStyle27"/>
          <w:rFonts w:cs="Calibri"/>
          <w:iCs/>
          <w:szCs w:val="24"/>
        </w:rPr>
        <w:t>самостоятельная или совместная деятельность;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cs="Calibri"/>
          <w:i w:val="0"/>
          <w:iCs/>
          <w:szCs w:val="24"/>
        </w:rPr>
      </w:pPr>
      <w:r w:rsidRPr="00F04AAD">
        <w:rPr>
          <w:rStyle w:val="FontStyle27"/>
          <w:rFonts w:cs="Calibri"/>
          <w:iCs/>
          <w:szCs w:val="24"/>
        </w:rPr>
        <w:t>демонстрационные эксперименты и опыты, лабораторные работы.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640C">
        <w:rPr>
          <w:rFonts w:ascii="Times New Roman" w:hAnsi="Times New Roman"/>
          <w:sz w:val="24"/>
          <w:szCs w:val="24"/>
        </w:rPr>
        <w:t xml:space="preserve">Таким образом, основной формой организации учебного процесса является урок.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40C">
        <w:rPr>
          <w:rFonts w:ascii="Times New Roman" w:hAnsi="Times New Roman"/>
          <w:sz w:val="24"/>
          <w:szCs w:val="24"/>
        </w:rPr>
        <w:t>Кроме урока, используется ряд других организационных форм обучения: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- лекции с использованием презентаций по теме или материалов </w:t>
      </w:r>
      <w:r w:rsidRPr="005B640C">
        <w:rPr>
          <w:rFonts w:ascii="Times New Roman" w:hAnsi="Times New Roman"/>
          <w:sz w:val="24"/>
          <w:szCs w:val="24"/>
          <w:lang w:val="en-US"/>
        </w:rPr>
        <w:t>CD</w:t>
      </w:r>
      <w:r w:rsidRPr="005B640C">
        <w:rPr>
          <w:rFonts w:ascii="Times New Roman" w:hAnsi="Times New Roman"/>
          <w:sz w:val="24"/>
          <w:szCs w:val="24"/>
        </w:rPr>
        <w:t>-дисков по неорганической химии;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- домашняя самостоятельная работа (включает работу с текстом учебника и дополнительной литературой для учащихся, выполнение упражнений и решение расчетных задач  разной сложности по индивидуальным карточкам).</w:t>
      </w:r>
    </w:p>
    <w:p w:rsidR="0087540E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7540E" w:rsidRPr="00F04AAD" w:rsidRDefault="0087540E" w:rsidP="0087540E">
      <w:pPr>
        <w:pStyle w:val="ListParagraph"/>
        <w:spacing w:line="240" w:lineRule="auto"/>
        <w:ind w:left="540"/>
        <w:rPr>
          <w:rFonts w:ascii="Times New Roman" w:hAnsi="Times New Roman"/>
          <w:b/>
          <w:i/>
          <w:sz w:val="24"/>
          <w:szCs w:val="24"/>
        </w:rPr>
      </w:pPr>
      <w:r w:rsidRPr="00F04AAD"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</w:p>
    <w:p w:rsidR="0087540E" w:rsidRPr="00F04AAD" w:rsidRDefault="0087540E" w:rsidP="0087540E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По источнику знаний: словесные, наглядные, практические; </w:t>
      </w:r>
    </w:p>
    <w:p w:rsidR="0087540E" w:rsidRPr="00F04AAD" w:rsidRDefault="0087540E" w:rsidP="0087540E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87540E" w:rsidRPr="00F04AAD" w:rsidRDefault="0087540E" w:rsidP="0087540E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87540E" w:rsidRPr="00F04AAD" w:rsidRDefault="0087540E" w:rsidP="0087540E">
      <w:pPr>
        <w:ind w:left="540"/>
        <w:rPr>
          <w:i/>
        </w:rPr>
      </w:pPr>
      <w:r w:rsidRPr="00F04AAD">
        <w:rPr>
          <w:b/>
          <w:i/>
        </w:rPr>
        <w:t>Технологии обучения</w:t>
      </w:r>
      <w:r w:rsidRPr="00F04AAD">
        <w:rPr>
          <w:i/>
        </w:rPr>
        <w:t xml:space="preserve">: </w:t>
      </w:r>
    </w:p>
    <w:p w:rsidR="0087540E" w:rsidRPr="00F04AAD" w:rsidRDefault="0087540E" w:rsidP="0087540E">
      <w:pPr>
        <w:pStyle w:val="NoSpacing"/>
        <w:numPr>
          <w:ilvl w:val="0"/>
          <w:numId w:val="5"/>
        </w:numPr>
        <w:ind w:left="90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индивидуально-ориентированная, </w:t>
      </w:r>
    </w:p>
    <w:p w:rsidR="0087540E" w:rsidRPr="00F04AAD" w:rsidRDefault="0087540E" w:rsidP="0087540E">
      <w:pPr>
        <w:pStyle w:val="NoSpacing"/>
        <w:numPr>
          <w:ilvl w:val="0"/>
          <w:numId w:val="5"/>
        </w:numPr>
        <w:ind w:left="90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разноуровневая, </w:t>
      </w:r>
    </w:p>
    <w:p w:rsidR="0087540E" w:rsidRPr="00F04AAD" w:rsidRDefault="0087540E" w:rsidP="0087540E">
      <w:pPr>
        <w:pStyle w:val="NoSpacing"/>
        <w:numPr>
          <w:ilvl w:val="0"/>
          <w:numId w:val="5"/>
        </w:numPr>
        <w:ind w:left="90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ИКТ.</w:t>
      </w: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40E" w:rsidRPr="00CB1054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B1054">
        <w:rPr>
          <w:rFonts w:ascii="Times New Roman" w:hAnsi="Times New Roman"/>
          <w:b/>
          <w:sz w:val="24"/>
          <w:szCs w:val="24"/>
        </w:rPr>
        <w:t>Изучение химии в 10-м классе на базе настоящей программы должно</w:t>
      </w:r>
    </w:p>
    <w:p w:rsidR="0087540E" w:rsidRPr="00CB1054" w:rsidRDefault="0087540E" w:rsidP="0087540E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CB1054">
        <w:rPr>
          <w:rFonts w:ascii="Times New Roman" w:hAnsi="Times New Roman"/>
          <w:b/>
          <w:sz w:val="24"/>
          <w:szCs w:val="24"/>
        </w:rPr>
        <w:t>обеспечить следующие предметные результаты: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сформированность представлений о месте органической химии в современной научной картине мира; понимание роли органической хиии в формировании кругозора и функциональной грамотности человека для решения практических задач; 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владение основополагающими химическими понятиями, теориями, 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>законами и закономерностями; уверенное пользование химической терминологией и символикой;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владение основными методами научного познания, используемыми в 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>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сформированность умения давать количественные оценки и проводить расчеты по химическим формулам и уравнениям;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lastRenderedPageBreak/>
        <w:t xml:space="preserve"> владение правилами техники безопасности при использовании химических веществ;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87540E" w:rsidRPr="0044587A" w:rsidRDefault="0087540E" w:rsidP="0087540E">
      <w:pPr>
        <w:pStyle w:val="ListParagraph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87540E" w:rsidRPr="0044587A" w:rsidRDefault="0087540E" w:rsidP="0087540E">
      <w:pPr>
        <w:pStyle w:val="ListParagraph"/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44587A">
        <w:rPr>
          <w:rFonts w:ascii="Times New Roman" w:hAnsi="Times New Roman"/>
          <w:b/>
          <w:sz w:val="24"/>
          <w:szCs w:val="24"/>
        </w:rPr>
        <w:t>По окончании курса обучающиеся должны: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знать особенности органических веществ и реакций, а также несколько видов их классификаций; основные понятия органической химии; теорию строения органических соединений А. М. Бутлерова; основные принципы систематической номенклатуры; основные разновидности изомерии органических соединений; особенности строения 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>молекул и изомерии, а также номенклатуру, методы получения, физические и химические свойства важнейших представителей основных 4классов органических веществ; методы подхода к решению типовых расчетных задач;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иметь представление о промышленных методах получения и переработки органических соединений; современной химической нефтегазовой технологии; о тесной взаимосвязи органической химии с неорганической, равно как и с другими естественнонаучными дисциплинами — физикой, экологией и особенно биологией;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 xml:space="preserve"> уметь называть органические соединения по систематической и тривиальной номенклатуре; правильно составлять структурные формулы соединений, зная их названия; решать типовые расчетные задачи, в т. ч. на определение молекулярной формулы неизвестного вещества и на выход продукта; использовать знания об отдельных классах органических соединений при решении комплексных задач (цепочек превращений);</w:t>
      </w:r>
    </w:p>
    <w:p w:rsidR="0087540E" w:rsidRPr="0044587A" w:rsidRDefault="0087540E" w:rsidP="0087540E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87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объяснения химических явлений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87A">
        <w:rPr>
          <w:rFonts w:ascii="Times New Roman" w:hAnsi="Times New Roman"/>
          <w:sz w:val="24"/>
          <w:szCs w:val="24"/>
        </w:rPr>
        <w:t>происходящих в природе, быту, и на производстве, глобальных проблем,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87A">
        <w:rPr>
          <w:rFonts w:ascii="Times New Roman" w:hAnsi="Times New Roman"/>
          <w:sz w:val="24"/>
          <w:szCs w:val="24"/>
        </w:rPr>
        <w:t>стоящих перед человечеством (сохранение озонового слоя, парниковый эффект, энергетические и сырьевые проблемы); понимания роли химии в народном хозяйстве страны; 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</w:t>
      </w:r>
    </w:p>
    <w:p w:rsidR="0087540E" w:rsidRDefault="0087540E" w:rsidP="0087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40E" w:rsidRPr="00A96FA2" w:rsidRDefault="0087540E" w:rsidP="0087540E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6. Учебная нагрузка обучающихся:</w:t>
      </w: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E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 (общеобразовательном) классе</w:t>
      </w:r>
      <w:r w:rsidRPr="00321E4E">
        <w:rPr>
          <w:rFonts w:ascii="Times New Roman" w:hAnsi="Times New Roman"/>
          <w:sz w:val="24"/>
          <w:szCs w:val="24"/>
        </w:rPr>
        <w:t xml:space="preserve"> предусмотрено 3</w:t>
      </w:r>
      <w:r>
        <w:rPr>
          <w:rFonts w:ascii="Times New Roman" w:hAnsi="Times New Roman"/>
          <w:sz w:val="24"/>
          <w:szCs w:val="24"/>
        </w:rPr>
        <w:t>4</w:t>
      </w:r>
      <w:r w:rsidRPr="00321E4E">
        <w:rPr>
          <w:rFonts w:ascii="Times New Roman" w:hAnsi="Times New Roman"/>
          <w:sz w:val="24"/>
          <w:szCs w:val="24"/>
        </w:rPr>
        <w:t xml:space="preserve"> учебных недел</w:t>
      </w:r>
      <w:r>
        <w:rPr>
          <w:rFonts w:ascii="Times New Roman" w:hAnsi="Times New Roman"/>
          <w:sz w:val="24"/>
          <w:szCs w:val="24"/>
        </w:rPr>
        <w:t>ь (1</w:t>
      </w:r>
      <w:r w:rsidRPr="00321E4E">
        <w:rPr>
          <w:rFonts w:ascii="Times New Roman" w:hAnsi="Times New Roman"/>
          <w:sz w:val="24"/>
          <w:szCs w:val="24"/>
        </w:rPr>
        <w:t xml:space="preserve">час в неделю) </w:t>
      </w:r>
      <w:r>
        <w:rPr>
          <w:rFonts w:ascii="Times New Roman" w:hAnsi="Times New Roman"/>
          <w:sz w:val="24"/>
          <w:szCs w:val="24"/>
        </w:rPr>
        <w:t>34 ч</w:t>
      </w:r>
      <w:r w:rsidRPr="00321E4E">
        <w:rPr>
          <w:rFonts w:ascii="Times New Roman" w:hAnsi="Times New Roman"/>
          <w:sz w:val="24"/>
          <w:szCs w:val="24"/>
        </w:rPr>
        <w:t xml:space="preserve">. </w:t>
      </w:r>
    </w:p>
    <w:p w:rsidR="0087540E" w:rsidRDefault="0087540E" w:rsidP="0087540E">
      <w:pPr>
        <w:spacing w:after="0" w:line="240" w:lineRule="auto"/>
        <w:jc w:val="both"/>
        <w:rPr>
          <w:b/>
          <w:szCs w:val="24"/>
        </w:rPr>
      </w:pPr>
    </w:p>
    <w:p w:rsidR="0087540E" w:rsidRPr="00412528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12528">
        <w:rPr>
          <w:rFonts w:ascii="Times New Roman" w:hAnsi="Times New Roman"/>
          <w:b/>
          <w:sz w:val="24"/>
          <w:szCs w:val="24"/>
        </w:rPr>
        <w:t>Виды и формы контроля</w:t>
      </w:r>
      <w:r w:rsidRPr="00412528">
        <w:rPr>
          <w:rFonts w:ascii="Times New Roman" w:hAnsi="Times New Roman"/>
          <w:sz w:val="24"/>
          <w:szCs w:val="24"/>
        </w:rPr>
        <w:t>.</w:t>
      </w:r>
    </w:p>
    <w:p w:rsidR="0087540E" w:rsidRPr="00420242" w:rsidRDefault="0087540E" w:rsidP="0087540E">
      <w:pPr>
        <w:pStyle w:val="ParagraphStyle"/>
        <w:ind w:left="18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</w:rPr>
        <w:t xml:space="preserve">              </w:t>
      </w:r>
    </w:p>
    <w:p w:rsidR="0087540E" w:rsidRPr="00420242" w:rsidRDefault="0087540E" w:rsidP="0087540E">
      <w:pPr>
        <w:pStyle w:val="ParagraphStyle"/>
        <w:ind w:left="180" w:firstLine="36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  <w:b/>
        </w:rPr>
        <w:t>Виды и формы контроля</w:t>
      </w:r>
      <w:r w:rsidRPr="00420242">
        <w:rPr>
          <w:rFonts w:ascii="Times New Roman" w:hAnsi="Times New Roman" w:cs="Times New Roman"/>
        </w:rPr>
        <w:t>.</w:t>
      </w:r>
    </w:p>
    <w:p w:rsidR="0087540E" w:rsidRPr="00420242" w:rsidRDefault="0087540E" w:rsidP="0087540E">
      <w:pPr>
        <w:pStyle w:val="ParagraphStyle"/>
        <w:ind w:left="18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</w:rPr>
        <w:t xml:space="preserve">       </w:t>
      </w:r>
    </w:p>
    <w:p w:rsidR="0087540E" w:rsidRPr="00420242" w:rsidRDefault="0087540E" w:rsidP="0087540E">
      <w:pPr>
        <w:pStyle w:val="ParagraphStyle"/>
        <w:ind w:left="18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  <w:i/>
        </w:rPr>
        <w:t>Виды контроля:</w:t>
      </w:r>
      <w:r w:rsidRPr="0042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вводный, текущий, тематический</w:t>
      </w:r>
      <w:r w:rsidRPr="00420242">
        <w:rPr>
          <w:rFonts w:ascii="Times New Roman" w:hAnsi="Times New Roman" w:cs="Times New Roman"/>
        </w:rPr>
        <w:t xml:space="preserve">, итоговый. </w:t>
      </w:r>
    </w:p>
    <w:p w:rsidR="0087540E" w:rsidRPr="00420242" w:rsidRDefault="0087540E" w:rsidP="0087540E">
      <w:pPr>
        <w:pStyle w:val="a3"/>
        <w:ind w:left="18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i/>
          <w:sz w:val="24"/>
          <w:szCs w:val="24"/>
        </w:rPr>
        <w:t>Текущая проверка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 проводится систематически из урока в урок, а </w:t>
      </w:r>
      <w:r w:rsidRPr="00420242">
        <w:rPr>
          <w:rFonts w:ascii="Times New Roman" w:hAnsi="Times New Roman"/>
          <w:b w:val="0"/>
          <w:i/>
          <w:sz w:val="24"/>
          <w:szCs w:val="24"/>
        </w:rPr>
        <w:t>итоговая –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 по завершении темы (раздела), школьного курса. </w:t>
      </w:r>
    </w:p>
    <w:p w:rsidR="0087540E" w:rsidRPr="00E57F1B" w:rsidRDefault="0087540E" w:rsidP="0087540E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E57F1B">
        <w:rPr>
          <w:rFonts w:ascii="Times New Roman" w:hAnsi="Times New Roman"/>
          <w:sz w:val="24"/>
          <w:szCs w:val="24"/>
        </w:rPr>
        <w:t>Система контроля по курсу 1</w:t>
      </w:r>
      <w:r>
        <w:rPr>
          <w:rFonts w:ascii="Times New Roman" w:hAnsi="Times New Roman"/>
          <w:sz w:val="24"/>
          <w:szCs w:val="24"/>
        </w:rPr>
        <w:t xml:space="preserve">0кл. </w:t>
      </w:r>
      <w:r w:rsidRPr="00E57F1B">
        <w:rPr>
          <w:rFonts w:ascii="Times New Roman" w:hAnsi="Times New Roman"/>
          <w:sz w:val="24"/>
          <w:szCs w:val="24"/>
        </w:rPr>
        <w:t xml:space="preserve">включает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57F1B">
        <w:rPr>
          <w:rFonts w:ascii="Times New Roman" w:hAnsi="Times New Roman"/>
          <w:sz w:val="24"/>
          <w:szCs w:val="24"/>
        </w:rPr>
        <w:t>2 практических работы, проведение самостоятельных работ, тестирований в форме ЕГЭ  и 3</w:t>
      </w:r>
      <w:r>
        <w:rPr>
          <w:rFonts w:ascii="Times New Roman" w:hAnsi="Times New Roman"/>
          <w:sz w:val="24"/>
          <w:szCs w:val="24"/>
        </w:rPr>
        <w:t xml:space="preserve"> контрольных работ.</w:t>
      </w:r>
    </w:p>
    <w:p w:rsidR="0087540E" w:rsidRPr="000610D4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A14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0610D4">
        <w:rPr>
          <w:rFonts w:ascii="Times New Roman" w:hAnsi="Times New Roman"/>
          <w:sz w:val="24"/>
          <w:szCs w:val="24"/>
        </w:rPr>
        <w:t>Измерители – контрольные и проверочные работы составлены с использованием пособия:</w:t>
      </w:r>
    </w:p>
    <w:p w:rsidR="0087540E" w:rsidRDefault="0087540E" w:rsidP="0087540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610D4">
        <w:rPr>
          <w:rFonts w:ascii="Times New Roman" w:hAnsi="Times New Roman"/>
          <w:sz w:val="24"/>
          <w:szCs w:val="24"/>
        </w:rPr>
        <w:t xml:space="preserve">         Химия. 10 класс. Контрольные и проверочные работы к учебнику О.С. Габриеляна «Химия. 10 класс» /О.С. Габриелян, П.Н. Березкин, А.А. Ушакова и др. – 8</w:t>
      </w:r>
      <w:r>
        <w:rPr>
          <w:rFonts w:ascii="Times New Roman" w:hAnsi="Times New Roman"/>
          <w:sz w:val="24"/>
          <w:szCs w:val="24"/>
        </w:rPr>
        <w:t>-е изд., стереотип. – М.: Дрофа</w:t>
      </w:r>
      <w:r w:rsidRPr="000610D4">
        <w:rPr>
          <w:rFonts w:ascii="Times New Roman" w:hAnsi="Times New Roman"/>
          <w:sz w:val="24"/>
          <w:szCs w:val="24"/>
        </w:rPr>
        <w:t xml:space="preserve"> </w:t>
      </w:r>
    </w:p>
    <w:p w:rsidR="0087540E" w:rsidRPr="00264A14" w:rsidRDefault="0087540E" w:rsidP="0087540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40E" w:rsidRPr="00420242" w:rsidRDefault="0087540E" w:rsidP="0087540E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0242">
        <w:rPr>
          <w:rFonts w:ascii="Times New Roman" w:hAnsi="Times New Roman"/>
          <w:b/>
          <w:sz w:val="24"/>
          <w:szCs w:val="24"/>
        </w:rPr>
        <w:t>Формы и средства контроля.</w:t>
      </w:r>
    </w:p>
    <w:p w:rsidR="0087540E" w:rsidRPr="00420242" w:rsidRDefault="0087540E" w:rsidP="0087540E">
      <w:pPr>
        <w:pStyle w:val="a3"/>
        <w:ind w:left="18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>Основными методами проверки знаний и умений учащихся по химии являются:</w:t>
      </w:r>
    </w:p>
    <w:p w:rsidR="0087540E" w:rsidRPr="00420242" w:rsidRDefault="0087540E" w:rsidP="0087540E">
      <w:pPr>
        <w:pStyle w:val="a3"/>
        <w:numPr>
          <w:ilvl w:val="0"/>
          <w:numId w:val="7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устный опрос, </w:t>
      </w:r>
    </w:p>
    <w:p w:rsidR="0087540E" w:rsidRPr="00420242" w:rsidRDefault="0087540E" w:rsidP="0087540E">
      <w:pPr>
        <w:pStyle w:val="a3"/>
        <w:numPr>
          <w:ilvl w:val="0"/>
          <w:numId w:val="7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lastRenderedPageBreak/>
        <w:t xml:space="preserve">письменные и </w:t>
      </w:r>
    </w:p>
    <w:p w:rsidR="0087540E" w:rsidRPr="00420242" w:rsidRDefault="0087540E" w:rsidP="0087540E">
      <w:pPr>
        <w:pStyle w:val="a3"/>
        <w:numPr>
          <w:ilvl w:val="0"/>
          <w:numId w:val="7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>практические работы.</w:t>
      </w:r>
    </w:p>
    <w:p w:rsidR="0087540E" w:rsidRPr="00420242" w:rsidRDefault="0087540E" w:rsidP="0087540E">
      <w:pPr>
        <w:pStyle w:val="a3"/>
        <w:ind w:left="180" w:firstLine="54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20242">
        <w:rPr>
          <w:rFonts w:ascii="Times New Roman" w:hAnsi="Times New Roman"/>
          <w:b w:val="0"/>
          <w:i/>
          <w:sz w:val="24"/>
          <w:szCs w:val="24"/>
        </w:rPr>
        <w:t xml:space="preserve"> К письменным формам контроля относятся: </w:t>
      </w:r>
    </w:p>
    <w:p w:rsidR="0087540E" w:rsidRPr="00420242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химические диктанты, </w:t>
      </w:r>
    </w:p>
    <w:p w:rsidR="0087540E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текущие 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самостоятельные и </w:t>
      </w:r>
      <w:r>
        <w:rPr>
          <w:rFonts w:ascii="Times New Roman" w:hAnsi="Times New Roman"/>
          <w:b w:val="0"/>
          <w:sz w:val="24"/>
          <w:szCs w:val="24"/>
        </w:rPr>
        <w:t>проверочные работы,</w:t>
      </w:r>
    </w:p>
    <w:p w:rsidR="0087540E" w:rsidRPr="00420242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контрольные работы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87540E" w:rsidRPr="00420242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тесты. </w:t>
      </w:r>
    </w:p>
    <w:p w:rsidR="0087540E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0247">
        <w:rPr>
          <w:rFonts w:ascii="Times New Roman" w:hAnsi="Times New Roman"/>
          <w:color w:val="000000"/>
          <w:sz w:val="24"/>
          <w:szCs w:val="24"/>
        </w:rPr>
        <w:t xml:space="preserve">Кроме выше перечисленных основных форм контроля  </w:t>
      </w:r>
      <w:r>
        <w:rPr>
          <w:rFonts w:ascii="Times New Roman" w:hAnsi="Times New Roman"/>
          <w:sz w:val="24"/>
          <w:szCs w:val="24"/>
        </w:rPr>
        <w:t>д</w:t>
      </w:r>
      <w:r w:rsidRPr="005B640C">
        <w:rPr>
          <w:rFonts w:ascii="Times New Roman" w:hAnsi="Times New Roman"/>
          <w:sz w:val="24"/>
          <w:szCs w:val="24"/>
        </w:rPr>
        <w:t xml:space="preserve">ля  отработки навыков составления формул неорганических веществ, названия веществ по систематической номенклатуре, а также составлении уравнений химических реакций с участием неорганических веществ применяются дидактические карточки, которые также могут использоваться для оперативного контроля. </w:t>
      </w:r>
    </w:p>
    <w:p w:rsidR="0087540E" w:rsidRDefault="0087540E" w:rsidP="0087540E">
      <w:pPr>
        <w:pStyle w:val="ParagraphStyle"/>
        <w:ind w:left="180"/>
        <w:jc w:val="both"/>
      </w:pPr>
    </w:p>
    <w:p w:rsidR="0087540E" w:rsidRDefault="0087540E" w:rsidP="0087540E"/>
    <w:p w:rsidR="0087540E" w:rsidRDefault="0087540E" w:rsidP="0087540E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учебной дисциплины</w:t>
      </w:r>
    </w:p>
    <w:p w:rsidR="0087540E" w:rsidRDefault="0087540E" w:rsidP="0087540E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«Химия 11 класс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7540E" w:rsidRPr="009A6749" w:rsidRDefault="0087540E" w:rsidP="0087540E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540E" w:rsidRPr="00C914F3" w:rsidRDefault="0087540E" w:rsidP="0087540E">
      <w:pPr>
        <w:pStyle w:val="a7"/>
        <w:numPr>
          <w:ilvl w:val="0"/>
          <w:numId w:val="9"/>
        </w:numPr>
        <w:shd w:val="clear" w:color="auto" w:fill="FFFFFF"/>
        <w:spacing w:before="167" w:beforeAutospacing="0" w:after="167" w:afterAutospacing="0" w:line="301" w:lineRule="atLeast"/>
        <w:jc w:val="both"/>
        <w:rPr>
          <w:b/>
          <w:bCs/>
          <w:color w:val="000000"/>
          <w:u w:val="single"/>
        </w:rPr>
      </w:pPr>
      <w:r w:rsidRPr="00C914F3">
        <w:rPr>
          <w:b/>
          <w:bCs/>
          <w:color w:val="000000"/>
          <w:u w:val="single"/>
        </w:rPr>
        <w:t>Место предмета в базисном учебном плане</w:t>
      </w:r>
    </w:p>
    <w:p w:rsidR="0087540E" w:rsidRPr="00C914F3" w:rsidRDefault="0087540E" w:rsidP="0087540E">
      <w:pPr>
        <w:pStyle w:val="a7"/>
        <w:shd w:val="clear" w:color="auto" w:fill="FFFFFF"/>
        <w:spacing w:before="167" w:beforeAutospacing="0" w:after="167" w:afterAutospacing="0" w:line="301" w:lineRule="atLeast"/>
        <w:jc w:val="both"/>
        <w:rPr>
          <w:color w:val="000000"/>
          <w:sz w:val="20"/>
          <w:szCs w:val="20"/>
        </w:rPr>
      </w:pPr>
      <w:r w:rsidRPr="00C914F3">
        <w:rPr>
          <w:color w:val="000000"/>
        </w:rPr>
        <w:t>Для обязательного изучения учебного предмета химия</w:t>
      </w:r>
      <w:r w:rsidRPr="00C914F3">
        <w:rPr>
          <w:i/>
          <w:iCs/>
          <w:color w:val="000000"/>
        </w:rPr>
        <w:t> </w:t>
      </w:r>
      <w:r w:rsidRPr="00C914F3">
        <w:rPr>
          <w:color w:val="000000"/>
        </w:rPr>
        <w:t>в средней (полной) школе используются два уровня изучения химии</w:t>
      </w:r>
      <w:r w:rsidRPr="00C914F3">
        <w:rPr>
          <w:color w:val="FF0000"/>
        </w:rPr>
        <w:t xml:space="preserve"> </w:t>
      </w:r>
      <w:r w:rsidRPr="00C914F3">
        <w:t>на базовом уровне.</w:t>
      </w:r>
      <w:r w:rsidRPr="00C914F3">
        <w:rPr>
          <w:color w:val="000000"/>
        </w:rPr>
        <w:t>  В классах общеобразовательного проф</w:t>
      </w:r>
      <w:r>
        <w:rPr>
          <w:color w:val="000000"/>
        </w:rPr>
        <w:t>иля отводится 2 часа в неделю(66 ч.</w:t>
      </w:r>
      <w:r w:rsidRPr="00C914F3">
        <w:rPr>
          <w:color w:val="000000"/>
        </w:rPr>
        <w:t xml:space="preserve"> в год), в классах гуманитарного и социально-экономического профилей на изучение химии выделяется 35 часов (по 1 ч. в неделю).</w:t>
      </w:r>
    </w:p>
    <w:p w:rsidR="0087540E" w:rsidRPr="00C914F3" w:rsidRDefault="0087540E" w:rsidP="0087540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914F3">
        <w:rPr>
          <w:rFonts w:ascii="Times New Roman" w:hAnsi="Times New Roman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 </w:t>
      </w:r>
    </w:p>
    <w:p w:rsidR="0087540E" w:rsidRPr="00C914F3" w:rsidRDefault="0087540E" w:rsidP="0087540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914F3">
        <w:rPr>
          <w:rFonts w:ascii="Times New Roman" w:hAnsi="Times New Roman"/>
          <w:sz w:val="24"/>
          <w:szCs w:val="24"/>
        </w:rPr>
        <w:t xml:space="preserve">и неживой природы, сформировать знания о важнейших аспектах современной </w:t>
      </w:r>
    </w:p>
    <w:p w:rsidR="0087540E" w:rsidRPr="00C914F3" w:rsidRDefault="0087540E" w:rsidP="0087540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914F3">
        <w:rPr>
          <w:rFonts w:ascii="Times New Roman" w:hAnsi="Times New Roman"/>
          <w:sz w:val="24"/>
          <w:szCs w:val="24"/>
        </w:rPr>
        <w:t xml:space="preserve">естественнонаучной картины мира, умения, востребованные в повседневной жизни и </w:t>
      </w:r>
    </w:p>
    <w:p w:rsidR="0087540E" w:rsidRPr="00C914F3" w:rsidRDefault="0087540E" w:rsidP="0087540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914F3">
        <w:rPr>
          <w:rFonts w:ascii="Times New Roman" w:hAnsi="Times New Roman"/>
          <w:sz w:val="24"/>
          <w:szCs w:val="24"/>
        </w:rPr>
        <w:t xml:space="preserve">позволяющие ориентироваться в окружающем мире, воспитать человека, осознающего себя  </w:t>
      </w:r>
    </w:p>
    <w:p w:rsidR="0087540E" w:rsidRPr="00C914F3" w:rsidRDefault="0087540E" w:rsidP="0087540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914F3">
        <w:rPr>
          <w:rFonts w:ascii="Times New Roman" w:hAnsi="Times New Roman"/>
          <w:sz w:val="24"/>
          <w:szCs w:val="24"/>
        </w:rPr>
        <w:t>частью природы.</w:t>
      </w:r>
      <w:r>
        <w:t xml:space="preserve"> </w:t>
      </w:r>
      <w:r w:rsidRPr="00C914F3">
        <w:rPr>
          <w:rFonts w:ascii="Times New Roman" w:hAnsi="Times New Roman"/>
          <w:sz w:val="24"/>
          <w:szCs w:val="24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 человечества.</w:t>
      </w:r>
    </w:p>
    <w:p w:rsidR="0087540E" w:rsidRDefault="0087540E" w:rsidP="0087540E">
      <w:pPr>
        <w:tabs>
          <w:tab w:val="left" w:pos="-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2. Цели и задачи обучения по предмету.</w:t>
      </w:r>
    </w:p>
    <w:p w:rsidR="0087540E" w:rsidRDefault="0087540E" w:rsidP="008754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540E" w:rsidRPr="00412528" w:rsidRDefault="0087540E" w:rsidP="0087540E">
      <w:pPr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i/>
          <w:sz w:val="24"/>
          <w:szCs w:val="24"/>
          <w:u w:val="single"/>
        </w:rPr>
        <w:t>Основные цели учебного курса</w:t>
      </w:r>
      <w:r w:rsidRPr="00412528">
        <w:rPr>
          <w:rFonts w:ascii="Times New Roman" w:hAnsi="Times New Roman"/>
          <w:sz w:val="24"/>
          <w:szCs w:val="24"/>
        </w:rPr>
        <w:t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</w:p>
    <w:p w:rsidR="0087540E" w:rsidRPr="00412528" w:rsidRDefault="0087540E" w:rsidP="0087540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12528">
        <w:rPr>
          <w:rFonts w:ascii="Times New Roman" w:hAnsi="Times New Roman"/>
          <w:b/>
          <w:i/>
          <w:sz w:val="24"/>
          <w:szCs w:val="24"/>
          <w:u w:val="single"/>
        </w:rPr>
        <w:t>Основные задачи учебного курса</w:t>
      </w:r>
      <w:r w:rsidRPr="00412528">
        <w:rPr>
          <w:rFonts w:ascii="Times New Roman" w:hAnsi="Times New Roman"/>
          <w:b/>
          <w:i/>
          <w:sz w:val="24"/>
          <w:szCs w:val="24"/>
        </w:rPr>
        <w:t>:</w:t>
      </w:r>
    </w:p>
    <w:p w:rsidR="0087540E" w:rsidRPr="00412528" w:rsidRDefault="0087540E" w:rsidP="0087540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87540E" w:rsidRPr="00412528" w:rsidRDefault="0087540E" w:rsidP="0087540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87540E" w:rsidRPr="00412528" w:rsidRDefault="0087540E" w:rsidP="0087540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sz w:val="24"/>
          <w:szCs w:val="24"/>
        </w:rPr>
        <w:lastRenderedPageBreak/>
        <w:t>Раскрытие роли химии  в решении глобальных проблем человечества;</w:t>
      </w:r>
    </w:p>
    <w:p w:rsidR="0087540E" w:rsidRPr="00412528" w:rsidRDefault="0087540E" w:rsidP="0087540E">
      <w:pPr>
        <w:pStyle w:val="a3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12528">
        <w:rPr>
          <w:rFonts w:ascii="Times New Roman" w:hAnsi="Times New Roman"/>
          <w:b w:val="0"/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87540E" w:rsidRPr="00412528" w:rsidRDefault="0087540E" w:rsidP="0087540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540E" w:rsidRPr="00412528" w:rsidRDefault="0087540E" w:rsidP="0087540E">
      <w:pPr>
        <w:pStyle w:val="2"/>
        <w:spacing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412528">
        <w:rPr>
          <w:rFonts w:ascii="Times New Roman" w:hAnsi="Times New Roman"/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12528">
        <w:rPr>
          <w:rFonts w:ascii="Times New Roman" w:hAnsi="Times New Roman"/>
          <w:sz w:val="24"/>
          <w:szCs w:val="24"/>
        </w:rPr>
        <w:t>важнейших знаний об основных понятиях и законах химии, химической символике;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>овладение</w:t>
      </w:r>
      <w:r w:rsidRPr="00412528">
        <w:rPr>
          <w:rFonts w:ascii="Times New Roman" w:hAnsi="Times New Roman"/>
          <w:sz w:val="24"/>
          <w:szCs w:val="24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12528">
        <w:rPr>
          <w:rFonts w:ascii="Times New Roman" w:hAnsi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412528">
        <w:rPr>
          <w:rFonts w:ascii="Times New Roman" w:hAnsi="Times New Roman"/>
          <w:sz w:val="24"/>
          <w:szCs w:val="24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>воспитание</w:t>
      </w:r>
      <w:r w:rsidRPr="00412528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87540E" w:rsidRPr="00412528" w:rsidRDefault="0087540E" w:rsidP="0087540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528">
        <w:rPr>
          <w:rFonts w:ascii="Times New Roman" w:hAnsi="Times New Roman"/>
          <w:b/>
          <w:sz w:val="24"/>
          <w:szCs w:val="24"/>
        </w:rPr>
        <w:t xml:space="preserve">применение </w:t>
      </w:r>
      <w:r w:rsidRPr="00412528">
        <w:rPr>
          <w:rFonts w:ascii="Times New Roman" w:hAnsi="Times New Roman"/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7540E" w:rsidRPr="00412528" w:rsidRDefault="0087540E" w:rsidP="0087540E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3. Структура дисциплины</w:t>
      </w:r>
    </w:p>
    <w:p w:rsidR="0087540E" w:rsidRDefault="0087540E" w:rsidP="008754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общеобразовательном классе (2 часа в неделю):</w:t>
      </w:r>
    </w:p>
    <w:p w:rsidR="0087540E" w:rsidRPr="00A44CF8" w:rsidRDefault="0087540E" w:rsidP="0087540E">
      <w:pPr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>Строение атома и периодический закон Д.И. Менделеева (</w:t>
      </w:r>
      <w:r>
        <w:rPr>
          <w:rFonts w:ascii="Times New Roman" w:hAnsi="Times New Roman"/>
          <w:sz w:val="24"/>
          <w:szCs w:val="24"/>
        </w:rPr>
        <w:t>7 часов</w:t>
      </w:r>
      <w:r w:rsidRPr="00A44CF8">
        <w:rPr>
          <w:rFonts w:ascii="Times New Roman" w:hAnsi="Times New Roman"/>
          <w:sz w:val="24"/>
          <w:szCs w:val="24"/>
        </w:rPr>
        <w:t>)</w:t>
      </w:r>
    </w:p>
    <w:p w:rsidR="0087540E" w:rsidRPr="00A44CF8" w:rsidRDefault="0087540E" w:rsidP="0087540E">
      <w:pPr>
        <w:jc w:val="both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Строение вещества ( </w:t>
      </w:r>
      <w:r>
        <w:rPr>
          <w:rFonts w:ascii="Times New Roman" w:hAnsi="Times New Roman"/>
          <w:sz w:val="24"/>
          <w:szCs w:val="24"/>
        </w:rPr>
        <w:t>24 ч.</w:t>
      </w:r>
      <w:r w:rsidRPr="00A44CF8">
        <w:rPr>
          <w:rFonts w:ascii="Times New Roman" w:hAnsi="Times New Roman"/>
          <w:sz w:val="24"/>
          <w:szCs w:val="24"/>
        </w:rPr>
        <w:t>)</w:t>
      </w:r>
    </w:p>
    <w:p w:rsidR="0087540E" w:rsidRPr="00A44CF8" w:rsidRDefault="0087540E" w:rsidP="0087540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Химические реакции (17</w:t>
      </w:r>
      <w:r w:rsidRPr="00A44CF8">
        <w:rPr>
          <w:rFonts w:ascii="Times New Roman" w:hAnsi="Times New Roman"/>
          <w:sz w:val="24"/>
          <w:szCs w:val="24"/>
        </w:rPr>
        <w:t xml:space="preserve"> часов ) </w:t>
      </w:r>
    </w:p>
    <w:p w:rsidR="0087540E" w:rsidRPr="00A44CF8" w:rsidRDefault="0087540E" w:rsidP="0087540E">
      <w:pPr>
        <w:jc w:val="both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>Вещества и их свойства (</w:t>
      </w:r>
      <w:r>
        <w:rPr>
          <w:rFonts w:ascii="Times New Roman" w:hAnsi="Times New Roman"/>
          <w:sz w:val="24"/>
          <w:szCs w:val="24"/>
        </w:rPr>
        <w:t>16</w:t>
      </w:r>
      <w:r w:rsidRPr="00A44CF8">
        <w:rPr>
          <w:rFonts w:ascii="Times New Roman" w:hAnsi="Times New Roman"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 xml:space="preserve"> 2ч.-резерв.</w:t>
      </w:r>
    </w:p>
    <w:p w:rsidR="0087540E" w:rsidRPr="00F04AAD" w:rsidRDefault="0087540E" w:rsidP="0087540E">
      <w:pPr>
        <w:rPr>
          <w:rFonts w:ascii="Times New Roman" w:hAnsi="Times New Roman"/>
          <w:i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4.</w:t>
      </w:r>
      <w:r w:rsidRPr="00A96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4AAD">
        <w:rPr>
          <w:rFonts w:ascii="Times New Roman" w:hAnsi="Times New Roman"/>
          <w:sz w:val="24"/>
          <w:szCs w:val="24"/>
        </w:rPr>
        <w:t xml:space="preserve">Для изучения курса используется  классно-урочная система с применением </w:t>
      </w:r>
      <w:r w:rsidRPr="00F04AAD">
        <w:rPr>
          <w:rFonts w:ascii="Times New Roman" w:hAnsi="Times New Roman"/>
          <w:b/>
          <w:i/>
          <w:sz w:val="24"/>
          <w:szCs w:val="24"/>
        </w:rPr>
        <w:t>различных форм обучения: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ascii="Times New Roman" w:hAnsi="Times New Roman" w:cs="Calibri"/>
          <w:i w:val="0"/>
          <w:iCs/>
          <w:sz w:val="24"/>
          <w:szCs w:val="24"/>
        </w:rPr>
      </w:pPr>
      <w:r w:rsidRPr="00F04AAD">
        <w:rPr>
          <w:rStyle w:val="FontStyle27"/>
          <w:rFonts w:ascii="Times New Roman" w:hAnsi="Times New Roman" w:cs="Calibri"/>
          <w:iCs/>
          <w:sz w:val="24"/>
          <w:szCs w:val="24"/>
        </w:rPr>
        <w:t>групповая, парная, индивидуальная деятельность;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ascii="Times New Roman" w:hAnsi="Times New Roman" w:cs="Calibri"/>
          <w:i w:val="0"/>
          <w:iCs/>
          <w:sz w:val="24"/>
          <w:szCs w:val="24"/>
        </w:rPr>
      </w:pPr>
      <w:r w:rsidRPr="00F04AAD">
        <w:rPr>
          <w:rStyle w:val="FontStyle27"/>
          <w:rFonts w:ascii="Times New Roman" w:hAnsi="Times New Roman" w:cs="Calibri"/>
          <w:iCs/>
          <w:sz w:val="24"/>
          <w:szCs w:val="24"/>
        </w:rPr>
        <w:t>игровая деятельность;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ascii="Times New Roman" w:hAnsi="Times New Roman" w:cs="Calibri"/>
          <w:i w:val="0"/>
          <w:iCs/>
          <w:sz w:val="24"/>
          <w:szCs w:val="24"/>
        </w:rPr>
      </w:pPr>
      <w:r w:rsidRPr="00F04AAD">
        <w:rPr>
          <w:rStyle w:val="FontStyle27"/>
          <w:rFonts w:ascii="Times New Roman" w:hAnsi="Times New Roman" w:cs="Calibri"/>
          <w:iCs/>
          <w:sz w:val="24"/>
          <w:szCs w:val="24"/>
        </w:rPr>
        <w:t>самостоятельная или совместная деятельность;</w:t>
      </w:r>
    </w:p>
    <w:p w:rsidR="0087540E" w:rsidRPr="00F04AAD" w:rsidRDefault="0087540E" w:rsidP="0087540E">
      <w:pPr>
        <w:pStyle w:val="NoSpacing"/>
        <w:numPr>
          <w:ilvl w:val="0"/>
          <w:numId w:val="3"/>
        </w:numPr>
        <w:ind w:left="900"/>
        <w:rPr>
          <w:rStyle w:val="FontStyle27"/>
          <w:rFonts w:ascii="Times New Roman" w:hAnsi="Times New Roman" w:cs="Calibri"/>
          <w:i w:val="0"/>
          <w:iCs/>
          <w:sz w:val="24"/>
          <w:szCs w:val="24"/>
        </w:rPr>
      </w:pPr>
      <w:r w:rsidRPr="00F04AAD">
        <w:rPr>
          <w:rStyle w:val="FontStyle27"/>
          <w:rFonts w:ascii="Times New Roman" w:hAnsi="Times New Roman" w:cs="Calibri"/>
          <w:iCs/>
          <w:sz w:val="24"/>
          <w:szCs w:val="24"/>
        </w:rPr>
        <w:t>демонстрационные эксперименты и опыты, лабораторные работы.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640C">
        <w:rPr>
          <w:rFonts w:ascii="Times New Roman" w:hAnsi="Times New Roman"/>
          <w:sz w:val="24"/>
          <w:szCs w:val="24"/>
        </w:rPr>
        <w:t xml:space="preserve">Таким образом, основной формой организации учебного процесса является урок.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40C">
        <w:rPr>
          <w:rFonts w:ascii="Times New Roman" w:hAnsi="Times New Roman"/>
          <w:sz w:val="24"/>
          <w:szCs w:val="24"/>
        </w:rPr>
        <w:t>Кроме урока, используется ряд других организационных форм обучения: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- лекции с использованием презентаций по теме или материалов </w:t>
      </w:r>
      <w:r w:rsidRPr="005B640C">
        <w:rPr>
          <w:rFonts w:ascii="Times New Roman" w:hAnsi="Times New Roman"/>
          <w:sz w:val="24"/>
          <w:szCs w:val="24"/>
          <w:lang w:val="en-US"/>
        </w:rPr>
        <w:t>CD</w:t>
      </w:r>
      <w:r w:rsidRPr="005B640C">
        <w:rPr>
          <w:rFonts w:ascii="Times New Roman" w:hAnsi="Times New Roman"/>
          <w:sz w:val="24"/>
          <w:szCs w:val="24"/>
        </w:rPr>
        <w:t>-дисков по неорганической химии;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- домашняя самостоятельная работа (включает работу с текстом учебника и дополнительной литературой для учащихся, выполнение упражнений и решение расчетных задач  разной сложности по индивидуальным карточкам).</w:t>
      </w:r>
    </w:p>
    <w:p w:rsidR="0087540E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7540E" w:rsidRPr="00F04AAD" w:rsidRDefault="0087540E" w:rsidP="0087540E">
      <w:pPr>
        <w:pStyle w:val="ListParagraph"/>
        <w:spacing w:line="240" w:lineRule="auto"/>
        <w:ind w:left="540"/>
        <w:rPr>
          <w:rFonts w:ascii="Times New Roman" w:hAnsi="Times New Roman"/>
          <w:b/>
          <w:i/>
          <w:sz w:val="24"/>
          <w:szCs w:val="24"/>
        </w:rPr>
      </w:pPr>
      <w:r w:rsidRPr="00F04AAD"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</w:p>
    <w:p w:rsidR="0087540E" w:rsidRPr="00F04AAD" w:rsidRDefault="0087540E" w:rsidP="0087540E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По источнику знаний: словесные, наглядные, практические; </w:t>
      </w:r>
    </w:p>
    <w:p w:rsidR="0087540E" w:rsidRPr="00F04AAD" w:rsidRDefault="0087540E" w:rsidP="0087540E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87540E" w:rsidRPr="00F04AAD" w:rsidRDefault="0087540E" w:rsidP="0087540E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87540E" w:rsidRPr="00F04AAD" w:rsidRDefault="0087540E" w:rsidP="0087540E">
      <w:pPr>
        <w:ind w:left="540"/>
        <w:rPr>
          <w:i/>
        </w:rPr>
      </w:pPr>
      <w:r w:rsidRPr="00F04AAD">
        <w:rPr>
          <w:b/>
          <w:i/>
        </w:rPr>
        <w:lastRenderedPageBreak/>
        <w:t>Технологии обучения</w:t>
      </w:r>
      <w:r w:rsidRPr="00F04AAD">
        <w:rPr>
          <w:i/>
        </w:rPr>
        <w:t xml:space="preserve">: </w:t>
      </w:r>
    </w:p>
    <w:p w:rsidR="0087540E" w:rsidRPr="00F04AAD" w:rsidRDefault="0087540E" w:rsidP="0087540E">
      <w:pPr>
        <w:pStyle w:val="NoSpacing"/>
        <w:numPr>
          <w:ilvl w:val="0"/>
          <w:numId w:val="5"/>
        </w:numPr>
        <w:ind w:left="90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индивидуально-ориентированная, </w:t>
      </w:r>
    </w:p>
    <w:p w:rsidR="0087540E" w:rsidRPr="00F04AAD" w:rsidRDefault="0087540E" w:rsidP="0087540E">
      <w:pPr>
        <w:pStyle w:val="NoSpacing"/>
        <w:numPr>
          <w:ilvl w:val="0"/>
          <w:numId w:val="5"/>
        </w:numPr>
        <w:ind w:left="90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разноуровневая, </w:t>
      </w:r>
    </w:p>
    <w:p w:rsidR="0087540E" w:rsidRPr="00F04AAD" w:rsidRDefault="0087540E" w:rsidP="0087540E">
      <w:pPr>
        <w:pStyle w:val="NoSpacing"/>
        <w:numPr>
          <w:ilvl w:val="0"/>
          <w:numId w:val="5"/>
        </w:numPr>
        <w:ind w:left="900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ИКТ.</w:t>
      </w: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40E" w:rsidRPr="00A44CF8" w:rsidRDefault="0087540E" w:rsidP="0087540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44CF8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87540E" w:rsidRPr="00A44CF8" w:rsidRDefault="0087540E" w:rsidP="0087540E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t>В результате изучения химии на базовом уровне ученик должен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43A9">
        <w:rPr>
          <w:rFonts w:ascii="Times New Roman" w:hAnsi="Times New Roman"/>
          <w:b/>
          <w:sz w:val="24"/>
          <w:szCs w:val="24"/>
        </w:rPr>
        <w:t>знать / понимать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важнейшие химические понятия:</w:t>
      </w:r>
      <w:r w:rsidRPr="00AC43A9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основные законы химии:</w:t>
      </w:r>
      <w:r w:rsidRPr="00AC43A9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основные теории химии:</w:t>
      </w:r>
      <w:r w:rsidRPr="00AC43A9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важнейшие вещества и материалы:</w:t>
      </w:r>
      <w:r w:rsidRPr="00AC43A9"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43A9">
        <w:rPr>
          <w:rFonts w:ascii="Times New Roman" w:hAnsi="Times New Roman"/>
          <w:b/>
          <w:sz w:val="24"/>
          <w:szCs w:val="24"/>
        </w:rPr>
        <w:t>уметь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называть</w:t>
      </w:r>
      <w:r w:rsidRPr="00AC43A9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определять:</w:t>
      </w:r>
      <w:r w:rsidRPr="00AC43A9"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характеризовать:</w:t>
      </w:r>
      <w:r w:rsidRPr="00AC43A9">
        <w:rPr>
          <w:rFonts w:ascii="Times New Roman" w:hAnsi="Times New Roman"/>
          <w:sz w:val="24"/>
          <w:szCs w:val="24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объяснять:</w:t>
      </w:r>
      <w:r w:rsidRPr="00AC43A9"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выполнять химический эксперимент</w:t>
      </w:r>
      <w:r w:rsidRPr="00AC43A9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проводить самостоятельный поиск</w:t>
      </w:r>
      <w:r w:rsidRPr="00AC43A9">
        <w:rPr>
          <w:rFonts w:ascii="Times New Roman" w:hAnsi="Times New Roman"/>
          <w:sz w:val="24"/>
          <w:szCs w:val="24"/>
        </w:rPr>
        <w:t xml:space="preserve">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7540E" w:rsidRPr="00AC43A9" w:rsidRDefault="0087540E" w:rsidP="0087540E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43A9">
        <w:rPr>
          <w:rFonts w:ascii="Times New Roman" w:hAnsi="Times New Roman"/>
          <w:i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87540E" w:rsidRPr="00AC43A9" w:rsidRDefault="0087540E" w:rsidP="0087540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87540E" w:rsidRPr="00AC43A9" w:rsidRDefault="0087540E" w:rsidP="0087540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87540E" w:rsidRPr="00AC43A9" w:rsidRDefault="0087540E" w:rsidP="0087540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87540E" w:rsidRPr="00AC43A9" w:rsidRDefault="0087540E" w:rsidP="0087540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87540E" w:rsidRPr="00AC43A9" w:rsidRDefault="0087540E" w:rsidP="0087540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87540E" w:rsidRPr="00AC43A9" w:rsidRDefault="0087540E" w:rsidP="0087540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A9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87540E" w:rsidRPr="00AC43A9" w:rsidRDefault="0087540E" w:rsidP="0087540E">
      <w:pPr>
        <w:jc w:val="center"/>
        <w:rPr>
          <w:b/>
        </w:rPr>
      </w:pPr>
      <w:r w:rsidRPr="00AC43A9">
        <w:t>критической оценки достоверности химической информации, поступающей из разных источников.</w:t>
      </w: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40E" w:rsidRPr="00A44CF8" w:rsidRDefault="0087540E" w:rsidP="008754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CF8">
        <w:rPr>
          <w:rFonts w:ascii="Times New Roman" w:hAnsi="Times New Roman"/>
          <w:b/>
          <w:sz w:val="24"/>
          <w:szCs w:val="24"/>
        </w:rPr>
        <w:t xml:space="preserve">Требования к результатам усвоения учебного материала по общей химии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CF8">
        <w:rPr>
          <w:rFonts w:ascii="Times New Roman" w:hAnsi="Times New Roman"/>
          <w:b/>
          <w:sz w:val="24"/>
          <w:szCs w:val="24"/>
        </w:rPr>
        <w:t xml:space="preserve">                                        11 класс (базовый уровень)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i/>
          <w:sz w:val="24"/>
          <w:szCs w:val="24"/>
        </w:rPr>
        <w:t>Называть</w:t>
      </w:r>
      <w:r w:rsidRPr="00A44CF8">
        <w:rPr>
          <w:rFonts w:ascii="Times New Roman" w:hAnsi="Times New Roman"/>
          <w:sz w:val="24"/>
          <w:szCs w:val="24"/>
        </w:rPr>
        <w:t xml:space="preserve">: вещества по их химическим формулам; виды химической связи; типы кристаллических решёток в веществах с различным видом химических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связей; признаки классификации неорганических  и органических    веществ; типы химических реакций по всем признакам их классификации;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общие свойства классов органических и неорганических соединений; аллотропные видоизменения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химических элементов; факторы, определяющие скорость химических реакций; условия смещения химического равновесия; виды коррозии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металлов; способы предупреждения коррозии металлов; качественные реакции на хлорид-, сульфат-, карбонат-, сульфид-,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фосфат- и нитрат-ионы; катионы </w:t>
      </w:r>
      <w:r w:rsidRPr="00A44CF8">
        <w:rPr>
          <w:rFonts w:ascii="Times New Roman" w:hAnsi="Times New Roman"/>
          <w:sz w:val="24"/>
          <w:szCs w:val="24"/>
          <w:lang w:val="en-US"/>
        </w:rPr>
        <w:t>H</w:t>
      </w:r>
      <w:r w:rsidRPr="00A44CF8">
        <w:rPr>
          <w:rFonts w:ascii="Times New Roman" w:hAnsi="Times New Roman"/>
          <w:sz w:val="24"/>
          <w:szCs w:val="24"/>
          <w:vertAlign w:val="superscript"/>
        </w:rPr>
        <w:t>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Ag</w:t>
      </w:r>
      <w:r w:rsidRPr="00A44CF8">
        <w:rPr>
          <w:rFonts w:ascii="Times New Roman" w:hAnsi="Times New Roman"/>
          <w:sz w:val="24"/>
          <w:szCs w:val="24"/>
          <w:vertAlign w:val="superscript"/>
        </w:rPr>
        <w:t>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Ba</w:t>
      </w:r>
      <w:r w:rsidRPr="00A44CF8">
        <w:rPr>
          <w:rFonts w:ascii="Times New Roman" w:hAnsi="Times New Roman"/>
          <w:sz w:val="24"/>
          <w:szCs w:val="24"/>
          <w:vertAlign w:val="superscript"/>
        </w:rPr>
        <w:t>2+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Fe</w:t>
      </w:r>
      <w:r w:rsidRPr="00A44CF8">
        <w:rPr>
          <w:rFonts w:ascii="Times New Roman" w:hAnsi="Times New Roman"/>
          <w:sz w:val="24"/>
          <w:szCs w:val="24"/>
          <w:vertAlign w:val="superscript"/>
        </w:rPr>
        <w:t>2+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Fe</w:t>
      </w:r>
      <w:r w:rsidRPr="00A44CF8">
        <w:rPr>
          <w:rFonts w:ascii="Times New Roman" w:hAnsi="Times New Roman"/>
          <w:sz w:val="24"/>
          <w:szCs w:val="24"/>
          <w:vertAlign w:val="superscript"/>
        </w:rPr>
        <w:t>3+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Cu</w:t>
      </w:r>
      <w:r w:rsidRPr="00A44CF8">
        <w:rPr>
          <w:rFonts w:ascii="Times New Roman" w:hAnsi="Times New Roman"/>
          <w:sz w:val="24"/>
          <w:szCs w:val="24"/>
          <w:vertAlign w:val="superscript"/>
        </w:rPr>
        <w:t>2+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Cr</w:t>
      </w:r>
      <w:r w:rsidRPr="00A44CF8">
        <w:rPr>
          <w:rFonts w:ascii="Times New Roman" w:hAnsi="Times New Roman"/>
          <w:sz w:val="24"/>
          <w:szCs w:val="24"/>
          <w:vertAlign w:val="superscript"/>
        </w:rPr>
        <w:t>3+</w:t>
      </w:r>
      <w:r w:rsidRPr="00A44CF8">
        <w:rPr>
          <w:rFonts w:ascii="Times New Roman" w:hAnsi="Times New Roman"/>
          <w:sz w:val="24"/>
          <w:szCs w:val="24"/>
        </w:rPr>
        <w:t xml:space="preserve">; альдегиды, многоатомные спирты, глюкозу,  белок, крахмал, непредельные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углеводороды; условия, при которых реакции ионного обмена в водных растворах идут до конца (практически осуществимы).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способы получения важнейших неорганических и органических веществ, общие способы получения металлов.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i/>
          <w:sz w:val="24"/>
          <w:szCs w:val="24"/>
        </w:rPr>
        <w:t>Определять</w:t>
      </w:r>
      <w:r w:rsidRPr="00A44CF8">
        <w:rPr>
          <w:rFonts w:ascii="Times New Roman" w:hAnsi="Times New Roman"/>
          <w:sz w:val="24"/>
          <w:szCs w:val="24"/>
        </w:rPr>
        <w:t xml:space="preserve">: принадлежность веществ к соответствующему классу: а) по химическим формулам; б) по характерным химическим свойствам;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валентность и степень окисления химических элементов по формулам соединений; заряд иона в ионных и ковалентно-полярных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химических соединениях; вид химической связи в неорганических и органических веществах; типы кристаллических решёток в веществах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с   различным видом химических связей; принадлежность веществ к электролитам и неэлектролитам; характеризовать свойства высших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оксидов и соответствующих им гидроксидов металлов и неметаллов; реакции ионного обмена и окислительно-восстановительные;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характерные свойства простых веществ, образованных данным химическим элементом; тип химической реакции по всем известным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признакам классификации; реакцию среды растворов солей.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i/>
          <w:sz w:val="24"/>
          <w:szCs w:val="24"/>
        </w:rPr>
        <w:t>Соблюдать правила техники безопасности</w:t>
      </w:r>
      <w:r w:rsidRPr="00A44CF8">
        <w:rPr>
          <w:rFonts w:ascii="Times New Roman" w:hAnsi="Times New Roman"/>
          <w:sz w:val="24"/>
          <w:szCs w:val="24"/>
        </w:rPr>
        <w:t xml:space="preserve">: при работе с химической посудой, лабораторным оборудованием и химическими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реактивами; поведения при обращении с веществами в химической лаборатории и повседневной жизни;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оказании первой помощи себе и пострадавшим от неумелого обращения с веществами.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i/>
          <w:sz w:val="24"/>
          <w:szCs w:val="24"/>
        </w:rPr>
        <w:t>Проводить:</w:t>
      </w:r>
      <w:r w:rsidRPr="00A44CF8">
        <w:rPr>
          <w:rFonts w:ascii="Times New Roman" w:hAnsi="Times New Roman"/>
          <w:sz w:val="24"/>
          <w:szCs w:val="24"/>
        </w:rPr>
        <w:t xml:space="preserve"> опыты по получению, собиранию и изучению свойств неорганических и органических веществ; определять по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  характерным реакциям  анионы (хлорид-, сульфат-, карбонат-, сульфид-,  фосфат- и нитрат-ионы ); катионы( </w:t>
      </w:r>
      <w:r w:rsidRPr="00A44CF8">
        <w:rPr>
          <w:rFonts w:ascii="Times New Roman" w:hAnsi="Times New Roman"/>
          <w:sz w:val="24"/>
          <w:szCs w:val="24"/>
          <w:lang w:val="en-US"/>
        </w:rPr>
        <w:t>H</w:t>
      </w:r>
      <w:r w:rsidRPr="00A44CF8">
        <w:rPr>
          <w:rFonts w:ascii="Times New Roman" w:hAnsi="Times New Roman"/>
          <w:sz w:val="24"/>
          <w:szCs w:val="24"/>
          <w:vertAlign w:val="superscript"/>
        </w:rPr>
        <w:t>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Ag</w:t>
      </w:r>
      <w:r w:rsidRPr="00A44CF8">
        <w:rPr>
          <w:rFonts w:ascii="Times New Roman" w:hAnsi="Times New Roman"/>
          <w:sz w:val="24"/>
          <w:szCs w:val="24"/>
          <w:vertAlign w:val="superscript"/>
        </w:rPr>
        <w:t>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Ba</w:t>
      </w:r>
      <w:r w:rsidRPr="00A44CF8">
        <w:rPr>
          <w:rFonts w:ascii="Times New Roman" w:hAnsi="Times New Roman"/>
          <w:sz w:val="24"/>
          <w:szCs w:val="24"/>
          <w:vertAlign w:val="superscript"/>
        </w:rPr>
        <w:t>2+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Fe</w:t>
      </w:r>
      <w:r w:rsidRPr="00A44CF8">
        <w:rPr>
          <w:rFonts w:ascii="Times New Roman" w:hAnsi="Times New Roman"/>
          <w:sz w:val="24"/>
          <w:szCs w:val="24"/>
          <w:vertAlign w:val="superscript"/>
        </w:rPr>
        <w:t>2+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Fe</w:t>
      </w:r>
      <w:r w:rsidRPr="00A44CF8">
        <w:rPr>
          <w:rFonts w:ascii="Times New Roman" w:hAnsi="Times New Roman"/>
          <w:sz w:val="24"/>
          <w:szCs w:val="24"/>
          <w:vertAlign w:val="superscript"/>
        </w:rPr>
        <w:t>3+</w:t>
      </w:r>
      <w:r w:rsidRPr="00A44CF8">
        <w:rPr>
          <w:rFonts w:ascii="Times New Roman" w:hAnsi="Times New Roman"/>
          <w:sz w:val="24"/>
          <w:szCs w:val="24"/>
        </w:rPr>
        <w:t xml:space="preserve">, </w:t>
      </w:r>
      <w:r w:rsidRPr="00A44CF8">
        <w:rPr>
          <w:rFonts w:ascii="Times New Roman" w:hAnsi="Times New Roman"/>
          <w:sz w:val="24"/>
          <w:szCs w:val="24"/>
          <w:lang w:val="en-US"/>
        </w:rPr>
        <w:t>Cu</w:t>
      </w:r>
      <w:r w:rsidRPr="00A44CF8">
        <w:rPr>
          <w:rFonts w:ascii="Times New Roman" w:hAnsi="Times New Roman"/>
          <w:sz w:val="24"/>
          <w:szCs w:val="24"/>
          <w:vertAlign w:val="superscript"/>
        </w:rPr>
        <w:t>2+</w:t>
      </w:r>
      <w:r w:rsidRPr="00A44CF8">
        <w:rPr>
          <w:rFonts w:ascii="Times New Roman" w:hAnsi="Times New Roman"/>
          <w:sz w:val="24"/>
          <w:szCs w:val="24"/>
        </w:rPr>
        <w:t xml:space="preserve">, 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              </w:t>
      </w:r>
      <w:r w:rsidRPr="00A44CF8">
        <w:rPr>
          <w:rFonts w:ascii="Times New Roman" w:hAnsi="Times New Roman"/>
          <w:sz w:val="24"/>
          <w:szCs w:val="24"/>
          <w:lang w:val="en-US"/>
        </w:rPr>
        <w:t>Cr</w:t>
      </w:r>
      <w:r w:rsidRPr="00A44CF8">
        <w:rPr>
          <w:rFonts w:ascii="Times New Roman" w:hAnsi="Times New Roman"/>
          <w:sz w:val="24"/>
          <w:szCs w:val="24"/>
          <w:vertAlign w:val="superscript"/>
        </w:rPr>
        <w:t>3+</w:t>
      </w:r>
      <w:r w:rsidRPr="00A44CF8">
        <w:rPr>
          <w:rFonts w:ascii="Times New Roman" w:hAnsi="Times New Roman"/>
          <w:sz w:val="24"/>
          <w:szCs w:val="24"/>
        </w:rPr>
        <w:t xml:space="preserve">); проводить опыты подтверждающие свойства веществ; изготавливать модели молекул веществ, проводить необходимые </w:t>
      </w:r>
    </w:p>
    <w:p w:rsidR="0087540E" w:rsidRPr="00A44CF8" w:rsidRDefault="0087540E" w:rsidP="0087540E">
      <w:pPr>
        <w:pStyle w:val="NoSpacing"/>
        <w:rPr>
          <w:rFonts w:ascii="Times New Roman" w:hAnsi="Times New Roman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lastRenderedPageBreak/>
        <w:t xml:space="preserve">                        химические вычисления и расчёты. </w:t>
      </w:r>
    </w:p>
    <w:p w:rsidR="0087540E" w:rsidRPr="00A96FA2" w:rsidRDefault="0087540E" w:rsidP="0087540E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E4E">
        <w:rPr>
          <w:rFonts w:ascii="Times New Roman" w:hAnsi="Times New Roman"/>
          <w:b/>
          <w:sz w:val="24"/>
          <w:szCs w:val="24"/>
        </w:rPr>
        <w:t>6. Учебная нагрузка обучающихся:</w:t>
      </w: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40E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E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11 (общеобразовательном) классе</w:t>
      </w:r>
      <w:r w:rsidRPr="00321E4E">
        <w:rPr>
          <w:rFonts w:ascii="Times New Roman" w:hAnsi="Times New Roman"/>
          <w:sz w:val="24"/>
          <w:szCs w:val="24"/>
        </w:rPr>
        <w:t xml:space="preserve"> предусмотрено 3</w:t>
      </w:r>
      <w:r>
        <w:rPr>
          <w:rFonts w:ascii="Times New Roman" w:hAnsi="Times New Roman"/>
          <w:sz w:val="24"/>
          <w:szCs w:val="24"/>
        </w:rPr>
        <w:t>3</w:t>
      </w:r>
      <w:r w:rsidRPr="00321E4E">
        <w:rPr>
          <w:rFonts w:ascii="Times New Roman" w:hAnsi="Times New Roman"/>
          <w:sz w:val="24"/>
          <w:szCs w:val="24"/>
        </w:rPr>
        <w:t xml:space="preserve"> учебных недел</w:t>
      </w:r>
      <w:r>
        <w:rPr>
          <w:rFonts w:ascii="Times New Roman" w:hAnsi="Times New Roman"/>
          <w:sz w:val="24"/>
          <w:szCs w:val="24"/>
        </w:rPr>
        <w:t>и</w:t>
      </w:r>
      <w:r w:rsidRPr="00321E4E">
        <w:rPr>
          <w:rFonts w:ascii="Times New Roman" w:hAnsi="Times New Roman"/>
          <w:sz w:val="24"/>
          <w:szCs w:val="24"/>
        </w:rPr>
        <w:t xml:space="preserve"> (2 час</w:t>
      </w:r>
      <w:r>
        <w:rPr>
          <w:rFonts w:ascii="Times New Roman" w:hAnsi="Times New Roman"/>
          <w:sz w:val="24"/>
          <w:szCs w:val="24"/>
        </w:rPr>
        <w:t>а</w:t>
      </w:r>
      <w:r w:rsidRPr="00321E4E">
        <w:rPr>
          <w:rFonts w:ascii="Times New Roman" w:hAnsi="Times New Roman"/>
          <w:sz w:val="24"/>
          <w:szCs w:val="24"/>
        </w:rPr>
        <w:t xml:space="preserve"> в неделю) </w:t>
      </w:r>
      <w:r>
        <w:rPr>
          <w:rFonts w:ascii="Times New Roman" w:hAnsi="Times New Roman"/>
          <w:sz w:val="24"/>
          <w:szCs w:val="24"/>
        </w:rPr>
        <w:t>66</w:t>
      </w:r>
      <w:r w:rsidRPr="00321E4E">
        <w:rPr>
          <w:rFonts w:ascii="Times New Roman" w:hAnsi="Times New Roman"/>
          <w:sz w:val="24"/>
          <w:szCs w:val="24"/>
        </w:rPr>
        <w:t xml:space="preserve"> часов. </w:t>
      </w:r>
    </w:p>
    <w:p w:rsidR="0087540E" w:rsidRPr="00321E4E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7540E" w:rsidRDefault="0087540E" w:rsidP="0087540E">
      <w:pPr>
        <w:spacing w:after="0" w:line="240" w:lineRule="auto"/>
        <w:jc w:val="both"/>
        <w:rPr>
          <w:b/>
          <w:szCs w:val="24"/>
        </w:rPr>
      </w:pPr>
    </w:p>
    <w:p w:rsidR="0087540E" w:rsidRPr="00412528" w:rsidRDefault="0087540E" w:rsidP="0087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12528">
        <w:rPr>
          <w:rFonts w:ascii="Times New Roman" w:hAnsi="Times New Roman"/>
          <w:b/>
          <w:sz w:val="24"/>
          <w:szCs w:val="24"/>
        </w:rPr>
        <w:t>Виды и формы контроля</w:t>
      </w:r>
      <w:r w:rsidRPr="00412528">
        <w:rPr>
          <w:rFonts w:ascii="Times New Roman" w:hAnsi="Times New Roman"/>
          <w:sz w:val="24"/>
          <w:szCs w:val="24"/>
        </w:rPr>
        <w:t>.</w:t>
      </w:r>
    </w:p>
    <w:p w:rsidR="0087540E" w:rsidRPr="00420242" w:rsidRDefault="0087540E" w:rsidP="0087540E">
      <w:pPr>
        <w:pStyle w:val="ParagraphStyle"/>
        <w:ind w:left="18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</w:rPr>
        <w:t xml:space="preserve">              </w:t>
      </w:r>
    </w:p>
    <w:p w:rsidR="0087540E" w:rsidRPr="00420242" w:rsidRDefault="0087540E" w:rsidP="0087540E">
      <w:pPr>
        <w:pStyle w:val="ParagraphStyle"/>
        <w:ind w:left="180" w:firstLine="36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  <w:b/>
        </w:rPr>
        <w:t>Виды и формы контроля</w:t>
      </w:r>
      <w:r w:rsidRPr="00420242">
        <w:rPr>
          <w:rFonts w:ascii="Times New Roman" w:hAnsi="Times New Roman" w:cs="Times New Roman"/>
        </w:rPr>
        <w:t>.</w:t>
      </w:r>
    </w:p>
    <w:p w:rsidR="0087540E" w:rsidRPr="00420242" w:rsidRDefault="0087540E" w:rsidP="0087540E">
      <w:pPr>
        <w:pStyle w:val="ParagraphStyle"/>
        <w:ind w:left="18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</w:rPr>
        <w:t xml:space="preserve">       </w:t>
      </w:r>
    </w:p>
    <w:p w:rsidR="0087540E" w:rsidRPr="00420242" w:rsidRDefault="0087540E" w:rsidP="0087540E">
      <w:pPr>
        <w:pStyle w:val="ParagraphStyle"/>
        <w:ind w:left="180"/>
        <w:jc w:val="both"/>
        <w:rPr>
          <w:rFonts w:ascii="Times New Roman" w:hAnsi="Times New Roman" w:cs="Times New Roman"/>
        </w:rPr>
      </w:pPr>
      <w:r w:rsidRPr="00420242">
        <w:rPr>
          <w:rFonts w:ascii="Times New Roman" w:hAnsi="Times New Roman" w:cs="Times New Roman"/>
          <w:i/>
        </w:rPr>
        <w:t>Виды контроля:</w:t>
      </w:r>
      <w:r w:rsidRPr="0042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вводный, текущий, тематический</w:t>
      </w:r>
      <w:r w:rsidRPr="00420242">
        <w:rPr>
          <w:rFonts w:ascii="Times New Roman" w:hAnsi="Times New Roman" w:cs="Times New Roman"/>
        </w:rPr>
        <w:t xml:space="preserve">, итоговый. </w:t>
      </w:r>
    </w:p>
    <w:p w:rsidR="0087540E" w:rsidRPr="00420242" w:rsidRDefault="0087540E" w:rsidP="0087540E">
      <w:pPr>
        <w:pStyle w:val="a3"/>
        <w:ind w:left="18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i/>
          <w:sz w:val="24"/>
          <w:szCs w:val="24"/>
        </w:rPr>
        <w:t>Текущая проверка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 проводится систематически из урока в урок, а </w:t>
      </w:r>
      <w:r w:rsidRPr="00420242">
        <w:rPr>
          <w:rFonts w:ascii="Times New Roman" w:hAnsi="Times New Roman"/>
          <w:b w:val="0"/>
          <w:i/>
          <w:sz w:val="24"/>
          <w:szCs w:val="24"/>
        </w:rPr>
        <w:t>итоговая –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 по завершении темы (раздела), школьного курса. </w:t>
      </w:r>
    </w:p>
    <w:p w:rsidR="0087540E" w:rsidRPr="00E57F1B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по курсу 11(общеобразовательного)</w:t>
      </w:r>
      <w:r w:rsidRPr="00E57F1B">
        <w:rPr>
          <w:rFonts w:ascii="Times New Roman" w:hAnsi="Times New Roman"/>
          <w:sz w:val="24"/>
          <w:szCs w:val="24"/>
        </w:rPr>
        <w:t xml:space="preserve"> включает </w:t>
      </w:r>
      <w:r>
        <w:rPr>
          <w:rFonts w:ascii="Times New Roman" w:hAnsi="Times New Roman"/>
          <w:sz w:val="24"/>
          <w:szCs w:val="24"/>
        </w:rPr>
        <w:t>3</w:t>
      </w:r>
      <w:r w:rsidRPr="00E57F1B">
        <w:rPr>
          <w:rFonts w:ascii="Times New Roman" w:hAnsi="Times New Roman"/>
          <w:sz w:val="24"/>
          <w:szCs w:val="24"/>
        </w:rPr>
        <w:t xml:space="preserve"> практических работы, проведение самостоятельных работ, тестирований в форме ЕГЭ  и </w:t>
      </w:r>
      <w:r>
        <w:rPr>
          <w:rFonts w:ascii="Times New Roman" w:hAnsi="Times New Roman"/>
          <w:sz w:val="24"/>
          <w:szCs w:val="24"/>
        </w:rPr>
        <w:t>4</w:t>
      </w:r>
      <w:r w:rsidRPr="00E57F1B">
        <w:rPr>
          <w:rFonts w:ascii="Times New Roman" w:hAnsi="Times New Roman"/>
          <w:sz w:val="24"/>
          <w:szCs w:val="24"/>
        </w:rPr>
        <w:t xml:space="preserve"> контрольных работы.                </w:t>
      </w:r>
    </w:p>
    <w:p w:rsidR="0087540E" w:rsidRDefault="0087540E" w:rsidP="0087540E">
      <w:pPr>
        <w:spacing w:before="40" w:after="40"/>
        <w:jc w:val="both"/>
        <w:rPr>
          <w:rFonts w:ascii="Times New Roman" w:hAnsi="Times New Roman"/>
          <w:color w:val="FF0000"/>
          <w:sz w:val="24"/>
          <w:szCs w:val="24"/>
        </w:rPr>
      </w:pPr>
      <w:r w:rsidRPr="00E57F1B">
        <w:rPr>
          <w:rFonts w:ascii="Times New Roman" w:hAnsi="Times New Roman"/>
          <w:sz w:val="24"/>
          <w:szCs w:val="24"/>
        </w:rPr>
        <w:t xml:space="preserve"> Система контроля по курсу 1</w:t>
      </w:r>
      <w:r>
        <w:rPr>
          <w:rFonts w:ascii="Times New Roman" w:hAnsi="Times New Roman"/>
          <w:sz w:val="24"/>
          <w:szCs w:val="24"/>
        </w:rPr>
        <w:t>1(социально-гуманитарного и экономического) классов</w:t>
      </w:r>
      <w:r w:rsidRPr="00E57F1B">
        <w:rPr>
          <w:rFonts w:ascii="Times New Roman" w:hAnsi="Times New Roman"/>
          <w:sz w:val="24"/>
          <w:szCs w:val="24"/>
        </w:rPr>
        <w:t xml:space="preserve"> включает </w:t>
      </w:r>
      <w:r>
        <w:rPr>
          <w:rFonts w:ascii="Times New Roman" w:hAnsi="Times New Roman"/>
          <w:sz w:val="24"/>
          <w:szCs w:val="24"/>
        </w:rPr>
        <w:t>по 3</w:t>
      </w:r>
      <w:r w:rsidRPr="00E57F1B">
        <w:rPr>
          <w:rFonts w:ascii="Times New Roman" w:hAnsi="Times New Roman"/>
          <w:sz w:val="24"/>
          <w:szCs w:val="24"/>
        </w:rPr>
        <w:t xml:space="preserve"> практических работы, проведение самостоятельных работ, тестирований в форме ЕГЭ  и 3 контрольных работы.        </w:t>
      </w:r>
      <w:r w:rsidRPr="00264A14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7540E" w:rsidRPr="000610D4" w:rsidRDefault="0087540E" w:rsidP="0087540E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264A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10D4">
        <w:rPr>
          <w:rFonts w:ascii="Times New Roman" w:hAnsi="Times New Roman"/>
          <w:sz w:val="24"/>
          <w:szCs w:val="24"/>
        </w:rPr>
        <w:t>Измерители – контрольные и проверочные работы составлены с использованием пособия:</w:t>
      </w:r>
    </w:p>
    <w:p w:rsidR="0087540E" w:rsidRPr="00A44CF8" w:rsidRDefault="0087540E" w:rsidP="0087540E">
      <w:pPr>
        <w:tabs>
          <w:tab w:val="left" w:pos="360"/>
          <w:tab w:val="left" w:pos="5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A44CF8">
        <w:rPr>
          <w:rFonts w:ascii="Times New Roman" w:hAnsi="Times New Roman"/>
          <w:sz w:val="24"/>
          <w:szCs w:val="24"/>
        </w:rPr>
        <w:t xml:space="preserve">         Химия. 11 класс. Контрольные и проверочные работы к учебнику О.С. Габриеляна «Химия. 11 класс» /О.С. Габриелян, П.Н. Березкин, А.А. Ушакова и др. – 8-е изд., стереотип. – М.: Дрофа </w:t>
      </w:r>
    </w:p>
    <w:p w:rsidR="0087540E" w:rsidRDefault="0087540E" w:rsidP="0087540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40E" w:rsidRPr="00420242" w:rsidRDefault="0087540E" w:rsidP="0087540E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0242">
        <w:rPr>
          <w:rFonts w:ascii="Times New Roman" w:hAnsi="Times New Roman"/>
          <w:b/>
          <w:sz w:val="24"/>
          <w:szCs w:val="24"/>
        </w:rPr>
        <w:t>Формы и средства контроля.</w:t>
      </w:r>
    </w:p>
    <w:p w:rsidR="0087540E" w:rsidRPr="00420242" w:rsidRDefault="0087540E" w:rsidP="0087540E">
      <w:pPr>
        <w:pStyle w:val="a3"/>
        <w:ind w:left="18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>Основными методами проверки знаний и умений учащихся по химии являются:</w:t>
      </w:r>
    </w:p>
    <w:p w:rsidR="0087540E" w:rsidRPr="00420242" w:rsidRDefault="0087540E" w:rsidP="0087540E">
      <w:pPr>
        <w:pStyle w:val="a3"/>
        <w:numPr>
          <w:ilvl w:val="0"/>
          <w:numId w:val="7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устный опрос, </w:t>
      </w:r>
    </w:p>
    <w:p w:rsidR="0087540E" w:rsidRPr="00420242" w:rsidRDefault="0087540E" w:rsidP="0087540E">
      <w:pPr>
        <w:pStyle w:val="a3"/>
        <w:numPr>
          <w:ilvl w:val="0"/>
          <w:numId w:val="7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письменные и </w:t>
      </w:r>
    </w:p>
    <w:p w:rsidR="0087540E" w:rsidRPr="00420242" w:rsidRDefault="0087540E" w:rsidP="0087540E">
      <w:pPr>
        <w:pStyle w:val="a3"/>
        <w:numPr>
          <w:ilvl w:val="0"/>
          <w:numId w:val="7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>практические работы.</w:t>
      </w:r>
    </w:p>
    <w:p w:rsidR="0087540E" w:rsidRPr="00420242" w:rsidRDefault="0087540E" w:rsidP="0087540E">
      <w:pPr>
        <w:pStyle w:val="a3"/>
        <w:ind w:left="180" w:firstLine="54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20242">
        <w:rPr>
          <w:rFonts w:ascii="Times New Roman" w:hAnsi="Times New Roman"/>
          <w:b w:val="0"/>
          <w:i/>
          <w:sz w:val="24"/>
          <w:szCs w:val="24"/>
        </w:rPr>
        <w:t xml:space="preserve"> К письменным формам контроля относятся: </w:t>
      </w:r>
    </w:p>
    <w:p w:rsidR="0087540E" w:rsidRPr="00420242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химические диктанты, </w:t>
      </w:r>
    </w:p>
    <w:p w:rsidR="0087540E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текущие 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самостоятельные и </w:t>
      </w:r>
      <w:r>
        <w:rPr>
          <w:rFonts w:ascii="Times New Roman" w:hAnsi="Times New Roman"/>
          <w:b w:val="0"/>
          <w:sz w:val="24"/>
          <w:szCs w:val="24"/>
        </w:rPr>
        <w:t>проверочные работы,</w:t>
      </w:r>
    </w:p>
    <w:p w:rsidR="0087540E" w:rsidRPr="00420242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контрольные работы</w:t>
      </w:r>
      <w:r w:rsidRPr="00420242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87540E" w:rsidRPr="00420242" w:rsidRDefault="0087540E" w:rsidP="0087540E">
      <w:pPr>
        <w:pStyle w:val="a3"/>
        <w:numPr>
          <w:ilvl w:val="0"/>
          <w:numId w:val="6"/>
        </w:numPr>
        <w:spacing w:before="0" w:after="0"/>
        <w:ind w:left="14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20242">
        <w:rPr>
          <w:rFonts w:ascii="Times New Roman" w:hAnsi="Times New Roman"/>
          <w:b w:val="0"/>
          <w:sz w:val="24"/>
          <w:szCs w:val="24"/>
        </w:rPr>
        <w:t xml:space="preserve">тесты. </w:t>
      </w:r>
    </w:p>
    <w:p w:rsidR="0087540E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7540E" w:rsidRPr="005B640C" w:rsidRDefault="0087540E" w:rsidP="00875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0247">
        <w:rPr>
          <w:rFonts w:ascii="Times New Roman" w:hAnsi="Times New Roman"/>
          <w:color w:val="000000"/>
          <w:sz w:val="24"/>
          <w:szCs w:val="24"/>
        </w:rPr>
        <w:t xml:space="preserve">Кроме выше перечисленных основных форм контроля  </w:t>
      </w:r>
      <w:r>
        <w:rPr>
          <w:rFonts w:ascii="Times New Roman" w:hAnsi="Times New Roman"/>
          <w:sz w:val="24"/>
          <w:szCs w:val="24"/>
        </w:rPr>
        <w:t>д</w:t>
      </w:r>
      <w:r w:rsidRPr="005B640C">
        <w:rPr>
          <w:rFonts w:ascii="Times New Roman" w:hAnsi="Times New Roman"/>
          <w:sz w:val="24"/>
          <w:szCs w:val="24"/>
        </w:rPr>
        <w:t xml:space="preserve">ля  отработки навыков составления формул неорганических веществ, названия веществ по систематической номенклатуре, а также составлении уравнений химических реакций с участием неорганических веществ применяются дидактические карточки, которые также могут использоваться для оперативного контроля. </w:t>
      </w:r>
    </w:p>
    <w:p w:rsidR="0087540E" w:rsidRDefault="0087540E" w:rsidP="0087540E">
      <w:pPr>
        <w:pStyle w:val="ParagraphStyle"/>
        <w:ind w:left="180"/>
        <w:jc w:val="both"/>
      </w:pPr>
    </w:p>
    <w:p w:rsidR="0087540E" w:rsidRDefault="0087540E" w:rsidP="0087540E"/>
    <w:p w:rsidR="0087540E" w:rsidRDefault="0087540E" w:rsidP="0087540E"/>
    <w:p w:rsidR="00682D71" w:rsidRDefault="00682D71"/>
    <w:sectPr w:rsidR="00682D71" w:rsidSect="0073280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6505D"/>
    <w:multiLevelType w:val="hybridMultilevel"/>
    <w:tmpl w:val="8EDA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6AC3"/>
    <w:multiLevelType w:val="hybridMultilevel"/>
    <w:tmpl w:val="3502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D4DA0"/>
    <w:multiLevelType w:val="hybridMultilevel"/>
    <w:tmpl w:val="7E74ADFA"/>
    <w:lvl w:ilvl="0" w:tplc="041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43350D28"/>
    <w:multiLevelType w:val="hybridMultilevel"/>
    <w:tmpl w:val="CA78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97D7F"/>
    <w:multiLevelType w:val="hybridMultilevel"/>
    <w:tmpl w:val="DB90E4D0"/>
    <w:lvl w:ilvl="0" w:tplc="F23EE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2C4F63"/>
    <w:multiLevelType w:val="hybridMultilevel"/>
    <w:tmpl w:val="78E098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6583D"/>
    <w:multiLevelType w:val="hybridMultilevel"/>
    <w:tmpl w:val="76ECD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A824146">
      <w:numFmt w:val="bullet"/>
      <w:lvlText w:val="·"/>
      <w:lvlJc w:val="left"/>
      <w:pPr>
        <w:ind w:left="198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82015"/>
    <w:multiLevelType w:val="hybridMultilevel"/>
    <w:tmpl w:val="FC9A4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36F2D"/>
    <w:multiLevelType w:val="hybridMultilevel"/>
    <w:tmpl w:val="C1AC790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87540E"/>
    <w:rsid w:val="000111C0"/>
    <w:rsid w:val="002C563F"/>
    <w:rsid w:val="00682D71"/>
    <w:rsid w:val="0087540E"/>
    <w:rsid w:val="00F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19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E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7540E"/>
    <w:pPr>
      <w:spacing w:before="240" w:after="60" w:line="240" w:lineRule="auto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7540E"/>
    <w:rPr>
      <w:rFonts w:ascii="Cambria" w:eastAsia="Calibri" w:hAnsi="Cambria"/>
      <w:b/>
      <w:color w:val="auto"/>
      <w:kern w:val="28"/>
      <w:sz w:val="32"/>
      <w:szCs w:val="20"/>
      <w:lang w:eastAsia="ru-RU"/>
    </w:rPr>
  </w:style>
  <w:style w:type="paragraph" w:customStyle="1" w:styleId="ListParagraph">
    <w:name w:val="List Paragraph"/>
    <w:basedOn w:val="a"/>
    <w:rsid w:val="0087540E"/>
    <w:pPr>
      <w:ind w:left="720"/>
      <w:contextualSpacing/>
    </w:pPr>
    <w:rPr>
      <w:rFonts w:eastAsia="Calibri"/>
      <w:lang w:eastAsia="ru-RU"/>
    </w:rPr>
  </w:style>
  <w:style w:type="paragraph" w:customStyle="1" w:styleId="ParagraphStyle">
    <w:name w:val="Paragraph Style"/>
    <w:rsid w:val="0087540E"/>
    <w:pPr>
      <w:autoSpaceDE w:val="0"/>
      <w:autoSpaceDN w:val="0"/>
      <w:adjustRightInd w:val="0"/>
    </w:pPr>
    <w:rPr>
      <w:rFonts w:ascii="Arial" w:eastAsia="Calibri" w:hAnsi="Arial" w:cs="Arial"/>
      <w:color w:val="auto"/>
      <w:szCs w:val="24"/>
      <w:lang w:eastAsia="ru-RU"/>
    </w:rPr>
  </w:style>
  <w:style w:type="paragraph" w:styleId="2">
    <w:name w:val="Body Text Indent 2"/>
    <w:basedOn w:val="a"/>
    <w:link w:val="20"/>
    <w:rsid w:val="0087540E"/>
    <w:pPr>
      <w:spacing w:after="120" w:line="480" w:lineRule="auto"/>
      <w:ind w:left="283"/>
    </w:pPr>
    <w:rPr>
      <w:rFonts w:eastAsia="Calibri"/>
      <w:sz w:val="20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87540E"/>
    <w:rPr>
      <w:rFonts w:ascii="Calibri" w:eastAsia="Calibri" w:hAnsi="Calibri"/>
      <w:color w:val="auto"/>
      <w:sz w:val="20"/>
      <w:szCs w:val="20"/>
      <w:lang/>
    </w:rPr>
  </w:style>
  <w:style w:type="paragraph" w:customStyle="1" w:styleId="NoSpacing">
    <w:name w:val="No Spacing"/>
    <w:link w:val="NoSpacingChar"/>
    <w:rsid w:val="0087540E"/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NoSpacingChar">
    <w:name w:val="No Spacing Char"/>
    <w:link w:val="NoSpacing"/>
    <w:locked/>
    <w:rsid w:val="0087540E"/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FontStyle27">
    <w:name w:val="Font Style27"/>
    <w:rsid w:val="0087540E"/>
    <w:rPr>
      <w:rFonts w:ascii="Calibri" w:hAnsi="Calibri"/>
      <w:i/>
      <w:sz w:val="20"/>
    </w:rPr>
  </w:style>
  <w:style w:type="paragraph" w:styleId="a5">
    <w:name w:val="Body Text Indent"/>
    <w:basedOn w:val="a"/>
    <w:link w:val="a6"/>
    <w:semiHidden/>
    <w:rsid w:val="0087540E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7540E"/>
    <w:rPr>
      <w:rFonts w:ascii="Calibri" w:eastAsia="Calibri" w:hAnsi="Calibri"/>
      <w:color w:val="auto"/>
      <w:sz w:val="20"/>
      <w:szCs w:val="20"/>
      <w:lang w:eastAsia="ru-RU"/>
    </w:rPr>
  </w:style>
  <w:style w:type="paragraph" w:customStyle="1" w:styleId="c18">
    <w:name w:val="c18"/>
    <w:basedOn w:val="a"/>
    <w:rsid w:val="0087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7">
    <w:name w:val="c7"/>
    <w:rsid w:val="0087540E"/>
    <w:rPr>
      <w:rFonts w:cs="Times New Roman"/>
    </w:rPr>
  </w:style>
  <w:style w:type="paragraph" w:styleId="a7">
    <w:name w:val="Normal (Web)"/>
    <w:basedOn w:val="a"/>
    <w:semiHidden/>
    <w:rsid w:val="0087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17386</Characters>
  <Application>Microsoft Office Word</Application>
  <DocSecurity>0</DocSecurity>
  <Lines>144</Lines>
  <Paragraphs>40</Paragraphs>
  <ScaleCrop>false</ScaleCrop>
  <Company>Grizli777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Точка Роста</cp:lastModifiedBy>
  <cp:revision>1</cp:revision>
  <dcterms:created xsi:type="dcterms:W3CDTF">2023-09-20T04:50:00Z</dcterms:created>
  <dcterms:modified xsi:type="dcterms:W3CDTF">2023-09-20T04:50:00Z</dcterms:modified>
</cp:coreProperties>
</file>